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DEBF2" w14:textId="194571FD" w:rsidR="006B61E6" w:rsidRPr="00B55B0A" w:rsidRDefault="00B55B0A" w:rsidP="00B55B0A">
      <w:pPr>
        <w:rPr>
          <w:rFonts w:cstheme="minorHAnsi"/>
          <w:b/>
          <w:sz w:val="28"/>
          <w:szCs w:val="28"/>
          <w:u w:val="single"/>
        </w:rPr>
      </w:pPr>
      <w:r w:rsidRPr="00B55B0A">
        <w:rPr>
          <w:rFonts w:cstheme="minorHAnsi"/>
          <w:b/>
          <w:sz w:val="28"/>
          <w:szCs w:val="28"/>
          <w:u w:val="single"/>
        </w:rPr>
        <w:t>Zmiana nr 1</w:t>
      </w:r>
      <w:bookmarkStart w:id="0" w:name="_GoBack"/>
      <w:bookmarkEnd w:id="0"/>
    </w:p>
    <w:p w14:paraId="082183A6" w14:textId="77777777" w:rsidR="006B61E6" w:rsidRPr="00E15EA8" w:rsidRDefault="005C7B62" w:rsidP="00E15EA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Tryb zamówienia</w:t>
      </w:r>
      <w:r w:rsidR="00E15EA8">
        <w:rPr>
          <w:rFonts w:ascii="Arial" w:hAnsi="Arial" w:cs="Arial"/>
          <w:sz w:val="24"/>
          <w:szCs w:val="24"/>
        </w:rPr>
        <w:t>: zapytanie ofertowe</w:t>
      </w:r>
    </w:p>
    <w:p w14:paraId="6B870B59" w14:textId="67C15909" w:rsidR="00E938BC" w:rsidRPr="00E15EA8" w:rsidRDefault="005C7B62" w:rsidP="004A1A7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15EA8">
        <w:rPr>
          <w:rFonts w:ascii="Arial" w:eastAsia="Calibri" w:hAnsi="Arial" w:cs="Arial"/>
          <w:b/>
          <w:sz w:val="24"/>
          <w:szCs w:val="24"/>
        </w:rPr>
        <w:t xml:space="preserve">Tryb zamówienia: </w:t>
      </w:r>
      <w:r w:rsidR="00DE1919" w:rsidRPr="00E15EA8"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="00DE1919" w:rsidRPr="00E15EA8">
        <w:rPr>
          <w:rFonts w:ascii="Arial" w:hAnsi="Arial" w:cs="Arial"/>
          <w:sz w:val="24"/>
          <w:szCs w:val="24"/>
        </w:rPr>
        <w:t xml:space="preserve">Zapytanie </w:t>
      </w:r>
      <w:r w:rsidR="002F0CBD" w:rsidRPr="00E15EA8">
        <w:rPr>
          <w:rFonts w:ascii="Arial" w:hAnsi="Arial" w:cs="Arial"/>
          <w:sz w:val="24"/>
          <w:szCs w:val="24"/>
        </w:rPr>
        <w:t xml:space="preserve">ofertowe </w:t>
      </w:r>
      <w:r w:rsidR="00512B44">
        <w:rPr>
          <w:rFonts w:ascii="Arial" w:hAnsi="Arial" w:cs="Arial"/>
          <w:sz w:val="24"/>
          <w:szCs w:val="24"/>
        </w:rPr>
        <w:t xml:space="preserve">na wykonanie </w:t>
      </w:r>
      <w:r w:rsidR="00512B44">
        <w:rPr>
          <w:rFonts w:ascii="Arial" w:eastAsia="Arial Unicode MS" w:hAnsi="Arial" w:cs="Arial"/>
          <w:sz w:val="24"/>
          <w:szCs w:val="24"/>
        </w:rPr>
        <w:t xml:space="preserve">i dostawę wraz z montażem </w:t>
      </w:r>
      <w:r w:rsidR="00D3004B">
        <w:rPr>
          <w:rFonts w:ascii="Arial" w:eastAsia="Arial Unicode MS" w:hAnsi="Arial" w:cs="Arial"/>
          <w:sz w:val="24"/>
          <w:szCs w:val="24"/>
        </w:rPr>
        <w:br/>
      </w:r>
      <w:r w:rsidR="00512B44">
        <w:rPr>
          <w:rFonts w:ascii="Arial" w:eastAsia="Arial Unicode MS" w:hAnsi="Arial" w:cs="Arial"/>
          <w:sz w:val="24"/>
          <w:szCs w:val="24"/>
        </w:rPr>
        <w:t xml:space="preserve">2 szt. ławek solarnych w ramach zadania inwestycyjnego pn. </w:t>
      </w:r>
      <w:r w:rsidR="00512B44" w:rsidRPr="00197194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ROZBUDOWA INFRASTRUKTURY CENTRUM INFORMACJI TURYSTYCZNEJ W NOWEJ SOLI -  </w:t>
      </w:r>
      <w:r w:rsidR="00512B44" w:rsidRPr="00197194">
        <w:rPr>
          <w:rFonts w:ascii="Arial" w:eastAsia="Times New Roman" w:hAnsi="Arial" w:cs="Arial"/>
          <w:b/>
          <w:i/>
          <w:sz w:val="24"/>
          <w:szCs w:val="28"/>
          <w:lang w:eastAsia="pl-PL"/>
        </w:rPr>
        <w:t>„KĄCIK AKTYWNEGO TURYSTY</w:t>
      </w:r>
      <w:r w:rsidR="00702813">
        <w:rPr>
          <w:rFonts w:ascii="Arial" w:eastAsia="Times New Roman" w:hAnsi="Arial" w:cs="Arial"/>
          <w:b/>
          <w:i/>
          <w:sz w:val="24"/>
          <w:szCs w:val="28"/>
          <w:lang w:eastAsia="pl-PL"/>
        </w:rPr>
        <w:t>”.</w:t>
      </w:r>
      <w:r w:rsidR="00A13D0E" w:rsidRPr="00197194">
        <w:rPr>
          <w:rFonts w:ascii="Arial" w:eastAsia="Calibri" w:hAnsi="Arial" w:cs="Arial"/>
          <w:sz w:val="28"/>
          <w:szCs w:val="28"/>
        </w:rPr>
        <w:br/>
      </w:r>
      <w:bookmarkStart w:id="1" w:name="_Hlk76714179"/>
      <w:r w:rsidR="00512B44">
        <w:rPr>
          <w:rFonts w:ascii="Arial" w:hAnsi="Arial" w:cs="Arial"/>
          <w:color w:val="000000"/>
          <w:sz w:val="24"/>
          <w:szCs w:val="24"/>
        </w:rPr>
        <w:t>Zadanie</w:t>
      </w:r>
      <w:r w:rsidR="00E938BC" w:rsidRPr="00E15EA8">
        <w:rPr>
          <w:rFonts w:ascii="Arial" w:hAnsi="Arial" w:cs="Arial"/>
          <w:color w:val="000000"/>
          <w:sz w:val="24"/>
          <w:szCs w:val="24"/>
        </w:rPr>
        <w:t xml:space="preserve"> </w:t>
      </w:r>
      <w:r w:rsidR="00512B44">
        <w:rPr>
          <w:rFonts w:ascii="Arial" w:hAnsi="Arial" w:cs="Arial"/>
          <w:color w:val="000000"/>
          <w:sz w:val="24"/>
          <w:szCs w:val="24"/>
        </w:rPr>
        <w:t>współfinansowane</w:t>
      </w:r>
      <w:r w:rsidR="00E938BC" w:rsidRPr="00E15EA8">
        <w:rPr>
          <w:rFonts w:ascii="Arial" w:hAnsi="Arial" w:cs="Arial"/>
          <w:color w:val="000000"/>
          <w:sz w:val="24"/>
          <w:szCs w:val="24"/>
        </w:rPr>
        <w:t xml:space="preserve"> </w:t>
      </w:r>
      <w:r w:rsidR="00E938BC" w:rsidRPr="00E15EA8">
        <w:rPr>
          <w:rFonts w:ascii="Arial" w:hAnsi="Arial" w:cs="Arial"/>
          <w:sz w:val="24"/>
          <w:szCs w:val="24"/>
        </w:rPr>
        <w:t xml:space="preserve">ze środków </w:t>
      </w:r>
      <w:r w:rsidR="00512B44">
        <w:rPr>
          <w:rFonts w:ascii="Arial" w:hAnsi="Arial" w:cs="Arial"/>
          <w:sz w:val="24"/>
          <w:szCs w:val="24"/>
        </w:rPr>
        <w:t>Województwa Lubuskiego w ramach programu inwestycyjnego pn. Lubuska Baza Turystyczna.</w:t>
      </w:r>
    </w:p>
    <w:bookmarkEnd w:id="1"/>
    <w:p w14:paraId="36CB4606" w14:textId="77777777" w:rsidR="00F82369" w:rsidRPr="00E15EA8" w:rsidRDefault="00F82369" w:rsidP="00E15EA8">
      <w:pPr>
        <w:rPr>
          <w:rFonts w:ascii="Arial" w:eastAsia="Calibri" w:hAnsi="Arial" w:cs="Arial"/>
          <w:sz w:val="24"/>
          <w:szCs w:val="24"/>
        </w:rPr>
      </w:pPr>
    </w:p>
    <w:p w14:paraId="2F4A3537" w14:textId="77777777" w:rsidR="00DB727B" w:rsidRPr="00E15EA8" w:rsidRDefault="00DE1919" w:rsidP="00E15EA8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>Celowość postępowania:</w:t>
      </w:r>
      <w:r w:rsidRPr="00E15EA8">
        <w:rPr>
          <w:rFonts w:ascii="Arial" w:eastAsia="Calibri" w:hAnsi="Arial" w:cs="Arial"/>
          <w:sz w:val="24"/>
          <w:szCs w:val="24"/>
        </w:rPr>
        <w:t xml:space="preserve"> </w:t>
      </w:r>
      <w:r w:rsidR="002F0CBD" w:rsidRPr="00E15EA8">
        <w:rPr>
          <w:rFonts w:ascii="Arial" w:eastAsia="Calibri" w:hAnsi="Arial" w:cs="Arial"/>
          <w:sz w:val="24"/>
          <w:szCs w:val="24"/>
        </w:rPr>
        <w:t xml:space="preserve">konkurencyjność rynku, </w:t>
      </w:r>
      <w:r w:rsidRPr="00E15EA8">
        <w:rPr>
          <w:rFonts w:ascii="Arial" w:eastAsia="Calibri" w:hAnsi="Arial" w:cs="Arial"/>
          <w:sz w:val="24"/>
          <w:szCs w:val="24"/>
        </w:rPr>
        <w:t>racjonalność w</w:t>
      </w:r>
      <w:r w:rsidR="007D1E28" w:rsidRPr="00E15EA8">
        <w:rPr>
          <w:rFonts w:ascii="Arial" w:eastAsia="Calibri" w:hAnsi="Arial" w:cs="Arial"/>
          <w:sz w:val="24"/>
          <w:szCs w:val="24"/>
        </w:rPr>
        <w:t xml:space="preserve">ydatkowania środków publicznych. </w:t>
      </w:r>
    </w:p>
    <w:p w14:paraId="4CE83B13" w14:textId="77777777" w:rsidR="00F97F81" w:rsidRPr="00E15EA8" w:rsidRDefault="00F97F81" w:rsidP="00E15EA8">
      <w:pPr>
        <w:rPr>
          <w:rFonts w:ascii="Arial" w:eastAsia="Calibri" w:hAnsi="Arial" w:cs="Arial"/>
          <w:sz w:val="24"/>
          <w:szCs w:val="24"/>
        </w:rPr>
      </w:pPr>
    </w:p>
    <w:p w14:paraId="042F154F" w14:textId="77777777" w:rsidR="00DB727B" w:rsidRPr="00E15EA8" w:rsidRDefault="00DB727B" w:rsidP="00E15EA8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 xml:space="preserve">Zamawiający:         </w:t>
      </w:r>
    </w:p>
    <w:p w14:paraId="1D511D2A" w14:textId="77777777" w:rsidR="00DB727B" w:rsidRPr="00E15EA8" w:rsidRDefault="00DB727B" w:rsidP="00E15EA8">
      <w:pPr>
        <w:pStyle w:val="Default"/>
        <w:tabs>
          <w:tab w:val="left" w:pos="4253"/>
        </w:tabs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</w:rPr>
        <w:t>Nazwa:   Gmina Nowa Sól – Miasto</w:t>
      </w:r>
    </w:p>
    <w:p w14:paraId="4BD8A734" w14:textId="77777777"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Adres:     Ul. M.J. Piłsudskiego 12, 67- 100 Nowa Sól</w:t>
      </w:r>
    </w:p>
    <w:p w14:paraId="519352A7" w14:textId="77777777"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 xml:space="preserve">Strona internetowa:  </w:t>
      </w:r>
      <w:hyperlink r:id="rId7" w:history="1">
        <w:r w:rsidRPr="00E15EA8">
          <w:rPr>
            <w:rStyle w:val="Hipercze"/>
            <w:rFonts w:ascii="Arial" w:eastAsia="Arial Unicode MS" w:hAnsi="Arial" w:cs="Arial"/>
            <w:bCs/>
          </w:rPr>
          <w:t>www.nowasol.pl</w:t>
        </w:r>
      </w:hyperlink>
    </w:p>
    <w:p w14:paraId="1BD6A590" w14:textId="77777777"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14:paraId="149A5770" w14:textId="77777777"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Adres do korespondencji:</w:t>
      </w:r>
    </w:p>
    <w:p w14:paraId="00191A2A" w14:textId="7E976265"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 xml:space="preserve">Urząd Miejski Nowa Sól,  </w:t>
      </w:r>
      <w:r w:rsidR="00F97F81" w:rsidRPr="00E15EA8">
        <w:rPr>
          <w:rFonts w:ascii="Arial" w:eastAsia="Arial Unicode MS" w:hAnsi="Arial" w:cs="Arial"/>
          <w:bCs/>
        </w:rPr>
        <w:t xml:space="preserve">Wydział </w:t>
      </w:r>
      <w:r w:rsidR="004654B7">
        <w:rPr>
          <w:rFonts w:ascii="Arial" w:eastAsia="Arial Unicode MS" w:hAnsi="Arial" w:cs="Arial"/>
          <w:bCs/>
        </w:rPr>
        <w:t>Inwestycji</w:t>
      </w:r>
    </w:p>
    <w:p w14:paraId="5E0D72C1" w14:textId="77777777"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Ul. M.J. Piłsudskiego 12, 67- 100 Nowa Sól</w:t>
      </w:r>
    </w:p>
    <w:p w14:paraId="44F84A7A" w14:textId="77777777"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14:paraId="044E152C" w14:textId="53544710" w:rsidR="00DB727B" w:rsidRPr="00E15EA8" w:rsidRDefault="00DB727B" w:rsidP="00E15EA8">
      <w:pPr>
        <w:pStyle w:val="Default"/>
        <w:rPr>
          <w:rFonts w:ascii="Arial" w:eastAsia="Arial Unicode MS" w:hAnsi="Arial" w:cs="Arial"/>
          <w:bCs/>
          <w:lang w:val="en-US"/>
        </w:rPr>
      </w:pPr>
      <w:proofErr w:type="spellStart"/>
      <w:r w:rsidRPr="00E15EA8">
        <w:rPr>
          <w:rFonts w:ascii="Arial" w:eastAsia="Arial Unicode MS" w:hAnsi="Arial" w:cs="Arial"/>
          <w:bCs/>
          <w:lang w:val="en-US"/>
        </w:rPr>
        <w:t>Adres</w:t>
      </w:r>
      <w:proofErr w:type="spellEnd"/>
      <w:r w:rsidRPr="00E15EA8">
        <w:rPr>
          <w:rFonts w:ascii="Arial" w:eastAsia="Arial Unicode MS" w:hAnsi="Arial" w:cs="Arial"/>
          <w:bCs/>
          <w:lang w:val="en-US"/>
        </w:rPr>
        <w:t xml:space="preserve"> e-mail: </w:t>
      </w:r>
      <w:r w:rsidR="00413125">
        <w:rPr>
          <w:rFonts w:ascii="Arial" w:eastAsia="Arial Unicode MS" w:hAnsi="Arial" w:cs="Arial"/>
          <w:lang w:val="en-US"/>
        </w:rPr>
        <w:t>biuro@visitnowasol.pl</w:t>
      </w:r>
      <w:r w:rsidRPr="00E15EA8">
        <w:rPr>
          <w:rFonts w:ascii="Arial" w:eastAsia="Arial Unicode MS" w:hAnsi="Arial" w:cs="Arial"/>
          <w:bCs/>
          <w:lang w:val="en-US"/>
        </w:rPr>
        <w:t>,</w:t>
      </w:r>
    </w:p>
    <w:p w14:paraId="428EED36" w14:textId="1CDCC181" w:rsidR="00DB727B" w:rsidRPr="00E15EA8" w:rsidRDefault="00DB727B" w:rsidP="00E15EA8">
      <w:pPr>
        <w:pStyle w:val="Default"/>
        <w:tabs>
          <w:tab w:val="left" w:pos="3225"/>
        </w:tabs>
        <w:rPr>
          <w:rFonts w:ascii="Arial" w:eastAsia="Arial Unicode MS" w:hAnsi="Arial" w:cs="Arial"/>
        </w:rPr>
      </w:pPr>
      <w:r w:rsidRPr="00E15EA8">
        <w:rPr>
          <w:rFonts w:ascii="Arial" w:eastAsia="Arial Unicode MS" w:hAnsi="Arial" w:cs="Arial"/>
          <w:bCs/>
        </w:rPr>
        <w:t xml:space="preserve">Telefon: </w:t>
      </w:r>
      <w:r w:rsidR="00413125">
        <w:rPr>
          <w:rFonts w:ascii="Arial" w:eastAsia="Arial Unicode MS" w:hAnsi="Arial" w:cs="Arial"/>
          <w:bCs/>
        </w:rPr>
        <w:t>536733193</w:t>
      </w:r>
    </w:p>
    <w:p w14:paraId="2569766E" w14:textId="77777777"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14:paraId="4CBC6B55" w14:textId="2AE4D192" w:rsidR="002664D6" w:rsidRPr="00512B44" w:rsidRDefault="00DB727B" w:rsidP="00512B44">
      <w:pPr>
        <w:pStyle w:val="Default"/>
        <w:rPr>
          <w:rFonts w:ascii="Arial" w:eastAsia="Arial Unicode MS" w:hAnsi="Arial" w:cs="Arial"/>
        </w:rPr>
      </w:pPr>
      <w:r w:rsidRPr="00E15EA8">
        <w:rPr>
          <w:rFonts w:ascii="Arial" w:eastAsia="Arial Unicode MS" w:hAnsi="Arial" w:cs="Arial"/>
        </w:rPr>
        <w:t>Godziny urzędowania:  poniedziałek-piątek od 7.30 do 15.30, środa od 9.00 do 17.00</w:t>
      </w:r>
    </w:p>
    <w:p w14:paraId="736E6F1F" w14:textId="77777777" w:rsidR="002664D6" w:rsidRPr="00E15EA8" w:rsidRDefault="002664D6" w:rsidP="00E15EA8">
      <w:pPr>
        <w:rPr>
          <w:rFonts w:ascii="Arial" w:eastAsia="Calibri" w:hAnsi="Arial" w:cs="Arial"/>
          <w:b/>
          <w:sz w:val="24"/>
          <w:szCs w:val="24"/>
        </w:rPr>
      </w:pPr>
    </w:p>
    <w:p w14:paraId="6EA9F0E5" w14:textId="77777777" w:rsidR="00DB727B" w:rsidRPr="002664D6" w:rsidRDefault="00DB727B" w:rsidP="002664D6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b/>
          <w:sz w:val="24"/>
          <w:szCs w:val="24"/>
        </w:rPr>
        <w:t>Opis przedmiotu zamówienia:</w:t>
      </w:r>
    </w:p>
    <w:p w14:paraId="088B6C1E" w14:textId="6171C42A" w:rsidR="00307EE3" w:rsidRPr="00F35862" w:rsidRDefault="006C429B" w:rsidP="002664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Cs w:val="24"/>
          <w:lang w:eastAsia="pl-PL"/>
        </w:rPr>
      </w:pPr>
      <w:r w:rsidRPr="006C429B">
        <w:rPr>
          <w:rFonts w:ascii="Arial" w:hAnsi="Arial" w:cs="Arial"/>
          <w:sz w:val="24"/>
          <w:szCs w:val="24"/>
        </w:rPr>
        <w:t xml:space="preserve">Wykonanie </w:t>
      </w:r>
      <w:r w:rsidR="00512B44">
        <w:rPr>
          <w:rFonts w:ascii="Arial" w:eastAsia="Arial Unicode MS" w:hAnsi="Arial" w:cs="Arial"/>
          <w:sz w:val="24"/>
          <w:szCs w:val="24"/>
        </w:rPr>
        <w:t>i dostawa wraz z montażem ławek solarnych w ramach zadania inwestycyjnego pn</w:t>
      </w:r>
      <w:r w:rsidR="00512B44" w:rsidRPr="00197194">
        <w:rPr>
          <w:rFonts w:ascii="Arial" w:eastAsia="Arial Unicode MS" w:hAnsi="Arial" w:cs="Arial"/>
          <w:sz w:val="24"/>
          <w:szCs w:val="24"/>
        </w:rPr>
        <w:t xml:space="preserve">. </w:t>
      </w:r>
      <w:r w:rsidR="00512B44" w:rsidRPr="0019719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INFRASTRUKTURY CENTRUM INFORMACJI TURYSTYCZNEJ W NOWEJ SOLI -  </w:t>
      </w:r>
      <w:r w:rsidR="00512B44" w:rsidRPr="001971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„KĄCIK AKTYWNEGO TURYSTY</w:t>
      </w:r>
      <w:r w:rsidR="001971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Pr="006C429B">
        <w:rPr>
          <w:rFonts w:ascii="Arial" w:hAnsi="Arial" w:cs="Arial"/>
          <w:sz w:val="24"/>
          <w:szCs w:val="24"/>
        </w:rPr>
        <w:t xml:space="preserve"> , wg poniższej specyfikacji:</w:t>
      </w:r>
    </w:p>
    <w:p w14:paraId="67BF762A" w14:textId="77777777" w:rsidR="002664D6" w:rsidRPr="002664D6" w:rsidRDefault="002664D6" w:rsidP="002664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7251D19" w14:textId="2C607FD5" w:rsidR="00307EE3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 ilość :</w:t>
      </w:r>
      <w:r w:rsidR="00354747">
        <w:rPr>
          <w:rFonts w:ascii="Arial" w:hAnsi="Arial" w:cs="Arial"/>
          <w:sz w:val="24"/>
          <w:szCs w:val="24"/>
        </w:rPr>
        <w:t xml:space="preserve"> </w:t>
      </w:r>
      <w:r w:rsidR="00512B44">
        <w:rPr>
          <w:rFonts w:ascii="Arial" w:hAnsi="Arial" w:cs="Arial"/>
          <w:sz w:val="24"/>
          <w:szCs w:val="24"/>
        </w:rPr>
        <w:t>2</w:t>
      </w:r>
      <w:r w:rsidR="002664D6">
        <w:rPr>
          <w:rFonts w:ascii="Arial" w:hAnsi="Arial" w:cs="Arial"/>
          <w:sz w:val="24"/>
          <w:szCs w:val="24"/>
        </w:rPr>
        <w:t xml:space="preserve"> sztuk</w:t>
      </w:r>
      <w:r w:rsidR="00512B44">
        <w:rPr>
          <w:rFonts w:ascii="Arial" w:hAnsi="Arial" w:cs="Arial"/>
          <w:sz w:val="24"/>
          <w:szCs w:val="24"/>
        </w:rPr>
        <w:t>i</w:t>
      </w:r>
    </w:p>
    <w:p w14:paraId="0D14DF15" w14:textId="100BF327" w:rsidR="00C17A62" w:rsidRPr="002664D6" w:rsidRDefault="00C17A62" w:rsidP="00F73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ławka z oparciem</w:t>
      </w:r>
    </w:p>
    <w:p w14:paraId="25DA1AE1" w14:textId="1F1BCB5A" w:rsidR="00307EE3" w:rsidRDefault="00C17A62" w:rsidP="00F73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7EE3" w:rsidRPr="002664D6">
        <w:rPr>
          <w:rFonts w:ascii="Arial" w:hAnsi="Arial" w:cs="Arial"/>
          <w:sz w:val="24"/>
          <w:szCs w:val="24"/>
        </w:rPr>
        <w:t>wymiar</w:t>
      </w:r>
      <w:r w:rsidR="008F58E2">
        <w:rPr>
          <w:rFonts w:ascii="Arial" w:hAnsi="Arial" w:cs="Arial"/>
          <w:sz w:val="24"/>
          <w:szCs w:val="24"/>
        </w:rPr>
        <w:t>y</w:t>
      </w:r>
      <w:r w:rsidR="00702813">
        <w:rPr>
          <w:rFonts w:ascii="Arial" w:hAnsi="Arial" w:cs="Arial"/>
          <w:sz w:val="24"/>
          <w:szCs w:val="24"/>
        </w:rPr>
        <w:t xml:space="preserve"> ławki</w:t>
      </w:r>
      <w:r w:rsidR="00307EE3" w:rsidRPr="002664D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długość siedziska: </w:t>
      </w:r>
      <w:r w:rsidR="008F58E2">
        <w:rPr>
          <w:rFonts w:ascii="Arial" w:hAnsi="Arial" w:cs="Arial"/>
          <w:sz w:val="24"/>
          <w:szCs w:val="24"/>
        </w:rPr>
        <w:t xml:space="preserve">150 cm </w:t>
      </w:r>
      <w:r>
        <w:rPr>
          <w:rFonts w:ascii="Arial" w:hAnsi="Arial" w:cs="Arial"/>
          <w:sz w:val="24"/>
          <w:szCs w:val="24"/>
        </w:rPr>
        <w:t xml:space="preserve">(tolerancja: +/- 10 cm), </w:t>
      </w:r>
      <w:r>
        <w:rPr>
          <w:rFonts w:ascii="Arial" w:hAnsi="Arial" w:cs="Arial"/>
          <w:sz w:val="24"/>
          <w:szCs w:val="24"/>
        </w:rPr>
        <w:br/>
        <w:t>długość ławki wraz z dodatkowym wyposażeniem:</w:t>
      </w:r>
      <w:r w:rsidR="008F58E2">
        <w:rPr>
          <w:rFonts w:ascii="Arial" w:hAnsi="Arial" w:cs="Arial"/>
          <w:sz w:val="24"/>
          <w:szCs w:val="24"/>
        </w:rPr>
        <w:t xml:space="preserve"> 200 cm</w:t>
      </w:r>
      <w:r>
        <w:rPr>
          <w:rFonts w:ascii="Arial" w:hAnsi="Arial" w:cs="Arial"/>
          <w:sz w:val="24"/>
          <w:szCs w:val="24"/>
        </w:rPr>
        <w:t xml:space="preserve"> (</w:t>
      </w:r>
      <w:r w:rsidR="008F58E2">
        <w:rPr>
          <w:rFonts w:ascii="Arial" w:hAnsi="Arial" w:cs="Arial"/>
          <w:sz w:val="24"/>
          <w:szCs w:val="24"/>
        </w:rPr>
        <w:t>tolerancja: +</w:t>
      </w:r>
      <w:r w:rsidR="008E3F91">
        <w:rPr>
          <w:rFonts w:ascii="Arial" w:hAnsi="Arial" w:cs="Arial"/>
          <w:sz w:val="24"/>
          <w:szCs w:val="24"/>
        </w:rPr>
        <w:t>/-</w:t>
      </w:r>
      <w:r w:rsidR="008F58E2">
        <w:rPr>
          <w:rFonts w:ascii="Arial" w:hAnsi="Arial" w:cs="Arial"/>
          <w:sz w:val="24"/>
          <w:szCs w:val="24"/>
        </w:rPr>
        <w:t xml:space="preserve"> </w:t>
      </w:r>
      <w:r w:rsidR="00D3004B">
        <w:rPr>
          <w:rFonts w:ascii="Arial" w:hAnsi="Arial" w:cs="Arial"/>
          <w:sz w:val="24"/>
          <w:szCs w:val="24"/>
        </w:rPr>
        <w:t>2</w:t>
      </w:r>
      <w:r w:rsidR="008F58E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>)</w:t>
      </w:r>
    </w:p>
    <w:p w14:paraId="3B45F890" w14:textId="38774465" w:rsidR="00307EE3" w:rsidRDefault="00307EE3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lastRenderedPageBreak/>
        <w:t>-</w:t>
      </w:r>
      <w:r w:rsidR="002664D6">
        <w:rPr>
          <w:rFonts w:ascii="Arial" w:hAnsi="Arial" w:cs="Arial"/>
          <w:sz w:val="24"/>
          <w:szCs w:val="24"/>
        </w:rPr>
        <w:t xml:space="preserve"> </w:t>
      </w:r>
      <w:r w:rsidRPr="002664D6">
        <w:rPr>
          <w:rFonts w:ascii="Arial" w:hAnsi="Arial" w:cs="Arial"/>
          <w:sz w:val="24"/>
          <w:szCs w:val="24"/>
        </w:rPr>
        <w:t xml:space="preserve">wykonanie: </w:t>
      </w:r>
      <w:r w:rsidR="00E20911">
        <w:rPr>
          <w:rFonts w:ascii="Arial" w:hAnsi="Arial" w:cs="Arial"/>
          <w:sz w:val="24"/>
          <w:szCs w:val="24"/>
        </w:rPr>
        <w:t>materiał:</w:t>
      </w:r>
      <w:r w:rsidR="00354747">
        <w:rPr>
          <w:rFonts w:ascii="Arial" w:hAnsi="Arial" w:cs="Arial"/>
          <w:sz w:val="24"/>
          <w:szCs w:val="24"/>
        </w:rPr>
        <w:t xml:space="preserve"> konstrukcja ze</w:t>
      </w:r>
      <w:r w:rsidR="00E20911">
        <w:rPr>
          <w:rFonts w:ascii="Arial" w:hAnsi="Arial" w:cs="Arial"/>
          <w:sz w:val="24"/>
          <w:szCs w:val="24"/>
        </w:rPr>
        <w:t xml:space="preserve"> stal</w:t>
      </w:r>
      <w:r w:rsidR="00354747">
        <w:rPr>
          <w:rFonts w:ascii="Arial" w:hAnsi="Arial" w:cs="Arial"/>
          <w:sz w:val="24"/>
          <w:szCs w:val="24"/>
        </w:rPr>
        <w:t>i</w:t>
      </w:r>
      <w:r w:rsidR="00E20911">
        <w:rPr>
          <w:rFonts w:ascii="Arial" w:hAnsi="Arial" w:cs="Arial"/>
          <w:sz w:val="24"/>
          <w:szCs w:val="24"/>
        </w:rPr>
        <w:t xml:space="preserve"> nierdzewna, drewno</w:t>
      </w:r>
      <w:r w:rsidR="00354747">
        <w:rPr>
          <w:rFonts w:ascii="Arial" w:hAnsi="Arial" w:cs="Arial"/>
          <w:sz w:val="24"/>
          <w:szCs w:val="24"/>
        </w:rPr>
        <w:t xml:space="preserve"> pokryte lakierem </w:t>
      </w:r>
      <w:r w:rsidR="00E20911">
        <w:rPr>
          <w:rFonts w:ascii="Arial" w:hAnsi="Arial" w:cs="Arial"/>
          <w:sz w:val="24"/>
          <w:szCs w:val="24"/>
        </w:rPr>
        <w:t>(</w:t>
      </w:r>
      <w:r w:rsidR="00354747">
        <w:rPr>
          <w:rFonts w:ascii="Arial" w:hAnsi="Arial" w:cs="Arial"/>
          <w:sz w:val="24"/>
          <w:szCs w:val="24"/>
        </w:rPr>
        <w:t xml:space="preserve">dot. </w:t>
      </w:r>
      <w:r w:rsidR="00E20911">
        <w:rPr>
          <w:rFonts w:ascii="Arial" w:hAnsi="Arial" w:cs="Arial"/>
          <w:sz w:val="24"/>
          <w:szCs w:val="24"/>
        </w:rPr>
        <w:t>siedzisk</w:t>
      </w:r>
      <w:r w:rsidR="00354747">
        <w:rPr>
          <w:rFonts w:ascii="Arial" w:hAnsi="Arial" w:cs="Arial"/>
          <w:sz w:val="24"/>
          <w:szCs w:val="24"/>
        </w:rPr>
        <w:t>a</w:t>
      </w:r>
      <w:r w:rsidR="00E20911">
        <w:rPr>
          <w:rFonts w:ascii="Arial" w:hAnsi="Arial" w:cs="Arial"/>
          <w:sz w:val="24"/>
          <w:szCs w:val="24"/>
        </w:rPr>
        <w:t>)</w:t>
      </w:r>
      <w:r w:rsidRPr="002664D6">
        <w:rPr>
          <w:rFonts w:ascii="Arial" w:hAnsi="Arial" w:cs="Arial"/>
          <w:sz w:val="24"/>
          <w:szCs w:val="24"/>
        </w:rPr>
        <w:t>, odporn</w:t>
      </w:r>
      <w:r w:rsidR="00E20911">
        <w:rPr>
          <w:rFonts w:ascii="Arial" w:hAnsi="Arial" w:cs="Arial"/>
          <w:sz w:val="24"/>
          <w:szCs w:val="24"/>
        </w:rPr>
        <w:t>y</w:t>
      </w:r>
      <w:r w:rsidRPr="002664D6">
        <w:rPr>
          <w:rFonts w:ascii="Arial" w:hAnsi="Arial" w:cs="Arial"/>
          <w:sz w:val="24"/>
          <w:szCs w:val="24"/>
        </w:rPr>
        <w:t xml:space="preserve"> na warunki atmosferyczne</w:t>
      </w:r>
      <w:r w:rsidR="0099238E">
        <w:rPr>
          <w:rFonts w:ascii="Arial" w:hAnsi="Arial" w:cs="Arial"/>
          <w:sz w:val="24"/>
          <w:szCs w:val="24"/>
        </w:rPr>
        <w:t xml:space="preserve"> </w:t>
      </w:r>
      <w:r w:rsidR="00354747">
        <w:rPr>
          <w:rFonts w:ascii="Arial" w:hAnsi="Arial" w:cs="Arial"/>
          <w:sz w:val="24"/>
          <w:szCs w:val="24"/>
        </w:rPr>
        <w:t>- przystosowany do użytkowania na zewnątrz budynku bez zadaszenia</w:t>
      </w:r>
      <w:r w:rsidR="00197194">
        <w:rPr>
          <w:rFonts w:ascii="Arial" w:hAnsi="Arial" w:cs="Arial"/>
          <w:sz w:val="24"/>
          <w:szCs w:val="24"/>
        </w:rPr>
        <w:t>,</w:t>
      </w:r>
    </w:p>
    <w:p w14:paraId="2608ADC5" w14:textId="3E0EF528" w:rsidR="000D42D0" w:rsidRPr="000D42D0" w:rsidRDefault="000D42D0" w:rsidP="00F73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7A62">
        <w:rPr>
          <w:rFonts w:ascii="Arial" w:hAnsi="Arial" w:cs="Arial"/>
          <w:sz w:val="24"/>
          <w:szCs w:val="24"/>
        </w:rPr>
        <w:t xml:space="preserve"> </w:t>
      </w:r>
      <w:r w:rsidR="00EF30C4">
        <w:rPr>
          <w:rFonts w:ascii="Arial" w:hAnsi="Arial" w:cs="Arial"/>
          <w:sz w:val="24"/>
          <w:szCs w:val="24"/>
        </w:rPr>
        <w:t xml:space="preserve">w każdej ławce </w:t>
      </w:r>
      <w:r>
        <w:rPr>
          <w:rFonts w:ascii="Arial" w:hAnsi="Arial" w:cs="Arial"/>
          <w:sz w:val="24"/>
          <w:szCs w:val="24"/>
        </w:rPr>
        <w:t xml:space="preserve">wbudowany panel fotowoltaiczny min. 100 W, wyposażony </w:t>
      </w:r>
      <w:r w:rsidR="00C17A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akumulator,</w:t>
      </w:r>
      <w:r w:rsidRPr="000D42D0">
        <w:rPr>
          <w:rFonts w:ascii="ubuntu" w:hAnsi="ubuntu"/>
          <w:color w:val="2C363A"/>
          <w:sz w:val="19"/>
          <w:szCs w:val="19"/>
          <w:shd w:val="clear" w:color="auto" w:fill="FFFFFF"/>
        </w:rPr>
        <w:t xml:space="preserve"> </w:t>
      </w:r>
      <w:r w:rsidRPr="000D42D0">
        <w:rPr>
          <w:rFonts w:ascii="Arial" w:hAnsi="Arial" w:cs="Arial"/>
          <w:color w:val="2C363A"/>
          <w:sz w:val="24"/>
          <w:szCs w:val="24"/>
          <w:shd w:val="clear" w:color="auto" w:fill="FFFFFF"/>
        </w:rPr>
        <w:t>system kontrolowania energii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, min. 3 porty USB i min. </w:t>
      </w:r>
      <w:r w:rsidR="00D95A88">
        <w:rPr>
          <w:rFonts w:ascii="Arial" w:hAnsi="Arial" w:cs="Arial"/>
          <w:color w:val="2C363A"/>
          <w:sz w:val="24"/>
          <w:szCs w:val="24"/>
          <w:shd w:val="clear" w:color="auto" w:fill="FFFFFF"/>
        </w:rPr>
        <w:t>j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edna ładowarka indukcyjna</w:t>
      </w:r>
      <w:r w:rsidR="00D95A88">
        <w:rPr>
          <w:rFonts w:ascii="Arial" w:hAnsi="Arial" w:cs="Arial"/>
          <w:color w:val="2C363A"/>
          <w:sz w:val="24"/>
          <w:szCs w:val="24"/>
          <w:shd w:val="clear" w:color="auto" w:fill="FFFFFF"/>
        </w:rPr>
        <w:t>, wbudowany audio</w:t>
      </w:r>
      <w:r w:rsidR="00D3004B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</w:t>
      </w:r>
      <w:r w:rsidR="00D95A88">
        <w:rPr>
          <w:rFonts w:ascii="Arial" w:hAnsi="Arial" w:cs="Arial"/>
          <w:color w:val="2C363A"/>
          <w:sz w:val="24"/>
          <w:szCs w:val="24"/>
          <w:shd w:val="clear" w:color="auto" w:fill="FFFFFF"/>
        </w:rPr>
        <w:t>- przewodnik turystyczny</w:t>
      </w:r>
    </w:p>
    <w:p w14:paraId="205649A2" w14:textId="1E8F5605" w:rsidR="000D42D0" w:rsidRDefault="000D42D0" w:rsidP="00F73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F30C4">
        <w:rPr>
          <w:rFonts w:ascii="Arial" w:hAnsi="Arial" w:cs="Arial"/>
          <w:sz w:val="24"/>
          <w:szCs w:val="24"/>
        </w:rPr>
        <w:t xml:space="preserve"> w każdej ławce wbudowany </w:t>
      </w:r>
      <w:r>
        <w:rPr>
          <w:rFonts w:ascii="Arial" w:hAnsi="Arial" w:cs="Arial"/>
          <w:sz w:val="24"/>
          <w:szCs w:val="24"/>
        </w:rPr>
        <w:t>stojak rowerowy</w:t>
      </w:r>
      <w:r w:rsidR="00D95A88">
        <w:rPr>
          <w:rFonts w:ascii="Arial" w:hAnsi="Arial" w:cs="Arial"/>
          <w:sz w:val="24"/>
          <w:szCs w:val="24"/>
        </w:rPr>
        <w:t xml:space="preserve"> (na min. 2 rowery)</w:t>
      </w:r>
      <w:r>
        <w:rPr>
          <w:rFonts w:ascii="Arial" w:hAnsi="Arial" w:cs="Arial"/>
          <w:sz w:val="24"/>
          <w:szCs w:val="24"/>
        </w:rPr>
        <w:t xml:space="preserve"> ze stali nierdzewnej, </w:t>
      </w:r>
    </w:p>
    <w:p w14:paraId="58797A3B" w14:textId="36090CF0" w:rsidR="00D95A88" w:rsidRPr="002664D6" w:rsidRDefault="00D95A88" w:rsidP="00F73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stacja naprawcza z kompresorem</w:t>
      </w:r>
      <w:r w:rsidR="00EF30C4">
        <w:rPr>
          <w:rFonts w:ascii="Arial" w:hAnsi="Arial" w:cs="Arial"/>
          <w:sz w:val="24"/>
          <w:szCs w:val="24"/>
        </w:rPr>
        <w:t xml:space="preserve"> dołączona do każdej ławk</w:t>
      </w:r>
      <w:r w:rsidR="000A4A41">
        <w:rPr>
          <w:rFonts w:ascii="Arial" w:hAnsi="Arial" w:cs="Arial"/>
          <w:sz w:val="24"/>
          <w:szCs w:val="24"/>
        </w:rPr>
        <w:t>i,</w:t>
      </w:r>
    </w:p>
    <w:p w14:paraId="4D6ED226" w14:textId="5785C7A0" w:rsidR="00307EE3" w:rsidRPr="002664D6" w:rsidRDefault="00307EE3" w:rsidP="00307EE3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</w:t>
      </w:r>
      <w:r w:rsidR="00D95A88">
        <w:rPr>
          <w:rFonts w:ascii="Arial" w:hAnsi="Arial" w:cs="Arial"/>
          <w:sz w:val="24"/>
          <w:szCs w:val="24"/>
        </w:rPr>
        <w:t xml:space="preserve"> </w:t>
      </w:r>
      <w:r w:rsidR="00EF30C4">
        <w:rPr>
          <w:rFonts w:ascii="Arial" w:hAnsi="Arial" w:cs="Arial"/>
          <w:sz w:val="24"/>
          <w:szCs w:val="24"/>
        </w:rPr>
        <w:t xml:space="preserve">na każdej ławce </w:t>
      </w:r>
      <w:r w:rsidRPr="002664D6">
        <w:rPr>
          <w:rFonts w:ascii="Arial" w:hAnsi="Arial" w:cs="Arial"/>
          <w:sz w:val="24"/>
          <w:szCs w:val="24"/>
        </w:rPr>
        <w:t xml:space="preserve">nadruk: </w:t>
      </w:r>
      <w:r w:rsidR="008E3F91">
        <w:rPr>
          <w:rFonts w:ascii="Arial" w:hAnsi="Arial" w:cs="Arial"/>
          <w:sz w:val="24"/>
          <w:szCs w:val="24"/>
        </w:rPr>
        <w:t xml:space="preserve">najlepiej </w:t>
      </w:r>
      <w:r w:rsidR="00354747">
        <w:rPr>
          <w:rFonts w:ascii="Arial" w:hAnsi="Arial" w:cs="Arial"/>
          <w:sz w:val="24"/>
          <w:szCs w:val="24"/>
        </w:rPr>
        <w:t>na panelu bocznym</w:t>
      </w:r>
      <w:r w:rsidRPr="002664D6">
        <w:rPr>
          <w:rFonts w:ascii="Arial" w:hAnsi="Arial" w:cs="Arial"/>
          <w:sz w:val="24"/>
          <w:szCs w:val="24"/>
        </w:rPr>
        <w:t>, t</w:t>
      </w:r>
      <w:r w:rsidRPr="00F737D0">
        <w:rPr>
          <w:rFonts w:ascii="Arial" w:hAnsi="Arial" w:cs="Arial"/>
          <w:sz w:val="24"/>
          <w:szCs w:val="24"/>
        </w:rPr>
        <w:t>reść informacyjn</w:t>
      </w:r>
      <w:r w:rsidR="00354747">
        <w:rPr>
          <w:rFonts w:ascii="Arial" w:hAnsi="Arial" w:cs="Arial"/>
          <w:sz w:val="24"/>
          <w:szCs w:val="24"/>
        </w:rPr>
        <w:t>a</w:t>
      </w:r>
      <w:r w:rsidRPr="00F737D0">
        <w:rPr>
          <w:rFonts w:ascii="Arial" w:hAnsi="Arial" w:cs="Arial"/>
          <w:sz w:val="24"/>
          <w:szCs w:val="24"/>
        </w:rPr>
        <w:t xml:space="preserve"> musi zawierać: </w:t>
      </w:r>
    </w:p>
    <w:p w14:paraId="7E121B48" w14:textId="17ADDB3D" w:rsidR="00307EE3" w:rsidRPr="00354747" w:rsidRDefault="00307EE3" w:rsidP="00354747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tytuł </w:t>
      </w:r>
      <w:r w:rsidR="00354747">
        <w:rPr>
          <w:rFonts w:ascii="Arial" w:hAnsi="Arial" w:cs="Arial"/>
          <w:sz w:val="24"/>
          <w:szCs w:val="24"/>
        </w:rPr>
        <w:t>zadania inwestycyjnego</w:t>
      </w:r>
      <w:r w:rsidR="00197194">
        <w:rPr>
          <w:rFonts w:ascii="Arial" w:hAnsi="Arial" w:cs="Arial"/>
          <w:sz w:val="24"/>
          <w:szCs w:val="24"/>
        </w:rPr>
        <w:t xml:space="preserve"> i informacje o źródłach finansowania</w:t>
      </w:r>
      <w:r w:rsidRPr="002664D6">
        <w:rPr>
          <w:rFonts w:ascii="Arial" w:hAnsi="Arial" w:cs="Arial"/>
          <w:sz w:val="24"/>
          <w:szCs w:val="24"/>
        </w:rPr>
        <w:t xml:space="preserve">, </w:t>
      </w:r>
    </w:p>
    <w:p w14:paraId="17AD89C7" w14:textId="583A456D" w:rsidR="00307EE3" w:rsidRPr="002664D6" w:rsidRDefault="00307EE3" w:rsidP="00307EE3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nazwę</w:t>
      </w:r>
      <w:r w:rsidR="00197194">
        <w:rPr>
          <w:rFonts w:ascii="Arial" w:hAnsi="Arial" w:cs="Arial"/>
          <w:sz w:val="24"/>
          <w:szCs w:val="24"/>
        </w:rPr>
        <w:t xml:space="preserve"> i logo promocyjne</w:t>
      </w:r>
      <w:r w:rsidRPr="002664D6">
        <w:rPr>
          <w:rFonts w:ascii="Arial" w:hAnsi="Arial" w:cs="Arial"/>
          <w:sz w:val="24"/>
          <w:szCs w:val="24"/>
        </w:rPr>
        <w:t xml:space="preserve"> beneficjenta, </w:t>
      </w:r>
    </w:p>
    <w:p w14:paraId="637A5A43" w14:textId="5840B590" w:rsidR="002664D6" w:rsidRPr="00F35862" w:rsidRDefault="00307EE3" w:rsidP="00F737D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 xml:space="preserve">logo promocyjne województwa, </w:t>
      </w:r>
    </w:p>
    <w:p w14:paraId="67E59A00" w14:textId="3C1D4DC8" w:rsidR="002664D6" w:rsidRDefault="002664D6" w:rsidP="00F737D0">
      <w:pPr>
        <w:jc w:val="both"/>
        <w:rPr>
          <w:rFonts w:ascii="Arial" w:hAnsi="Arial" w:cs="Arial"/>
          <w:sz w:val="24"/>
          <w:szCs w:val="24"/>
        </w:rPr>
      </w:pPr>
      <w:r w:rsidRPr="002664D6">
        <w:rPr>
          <w:rFonts w:ascii="Arial" w:hAnsi="Arial" w:cs="Arial"/>
          <w:sz w:val="24"/>
          <w:szCs w:val="24"/>
        </w:rPr>
        <w:t>- d</w:t>
      </w:r>
      <w:r w:rsidR="00307EE3" w:rsidRPr="002664D6">
        <w:rPr>
          <w:rFonts w:ascii="Arial" w:hAnsi="Arial" w:cs="Arial"/>
          <w:sz w:val="24"/>
          <w:szCs w:val="24"/>
        </w:rPr>
        <w:t xml:space="preserve">ostawa </w:t>
      </w:r>
      <w:r w:rsidR="00952C21">
        <w:rPr>
          <w:rFonts w:ascii="Arial" w:hAnsi="Arial" w:cs="Arial"/>
          <w:sz w:val="24"/>
          <w:szCs w:val="24"/>
        </w:rPr>
        <w:t>ławek</w:t>
      </w:r>
      <w:r w:rsidR="00307EE3" w:rsidRPr="002664D6">
        <w:rPr>
          <w:rFonts w:ascii="Arial" w:hAnsi="Arial" w:cs="Arial"/>
          <w:sz w:val="24"/>
          <w:szCs w:val="24"/>
        </w:rPr>
        <w:t xml:space="preserve"> w lokalizacji wskazanej przez Zamawiającego na terenie </w:t>
      </w:r>
      <w:r>
        <w:rPr>
          <w:rFonts w:ascii="Arial" w:hAnsi="Arial" w:cs="Arial"/>
          <w:sz w:val="24"/>
          <w:szCs w:val="24"/>
        </w:rPr>
        <w:t xml:space="preserve">miasta </w:t>
      </w:r>
      <w:r w:rsidRPr="002664D6">
        <w:rPr>
          <w:rFonts w:ascii="Arial" w:hAnsi="Arial" w:cs="Arial"/>
          <w:sz w:val="24"/>
          <w:szCs w:val="24"/>
        </w:rPr>
        <w:t>Nowa Sól</w:t>
      </w:r>
      <w:r>
        <w:rPr>
          <w:rFonts w:ascii="Arial" w:hAnsi="Arial" w:cs="Arial"/>
          <w:sz w:val="24"/>
          <w:szCs w:val="24"/>
        </w:rPr>
        <w:t>,</w:t>
      </w:r>
    </w:p>
    <w:p w14:paraId="5350856A" w14:textId="7AE3DA8B" w:rsidR="002D14F2" w:rsidRDefault="008E07B6" w:rsidP="002664D6">
      <w:pPr>
        <w:jc w:val="both"/>
        <w:rPr>
          <w:rFonts w:ascii="Arial" w:hAnsi="Arial" w:cs="Arial"/>
          <w:sz w:val="24"/>
          <w:szCs w:val="24"/>
        </w:rPr>
      </w:pPr>
      <w:r w:rsidRPr="008E07B6">
        <w:rPr>
          <w:rFonts w:ascii="Arial" w:hAnsi="Arial" w:cs="Arial"/>
          <w:sz w:val="24"/>
          <w:szCs w:val="24"/>
        </w:rPr>
        <w:t xml:space="preserve">- </w:t>
      </w:r>
      <w:r w:rsidR="00952C21">
        <w:rPr>
          <w:rFonts w:ascii="Arial" w:hAnsi="Arial" w:cs="Arial"/>
          <w:sz w:val="24"/>
          <w:szCs w:val="24"/>
        </w:rPr>
        <w:t xml:space="preserve">przygotowanie podłoża i </w:t>
      </w:r>
      <w:r w:rsidRPr="008E07B6">
        <w:rPr>
          <w:rFonts w:ascii="Arial" w:hAnsi="Arial" w:cs="Arial"/>
          <w:sz w:val="24"/>
          <w:szCs w:val="24"/>
        </w:rPr>
        <w:t xml:space="preserve">montaż </w:t>
      </w:r>
      <w:r w:rsidR="00952C21">
        <w:rPr>
          <w:rFonts w:ascii="Arial" w:hAnsi="Arial" w:cs="Arial"/>
          <w:sz w:val="24"/>
          <w:szCs w:val="24"/>
        </w:rPr>
        <w:t>ławek zgodnie z projektem</w:t>
      </w:r>
      <w:r w:rsidR="00354747">
        <w:rPr>
          <w:rFonts w:ascii="Arial" w:hAnsi="Arial" w:cs="Arial"/>
          <w:sz w:val="24"/>
          <w:szCs w:val="24"/>
        </w:rPr>
        <w:t xml:space="preserve"> (</w:t>
      </w:r>
      <w:r w:rsidR="00952C21">
        <w:rPr>
          <w:rFonts w:ascii="Arial" w:hAnsi="Arial" w:cs="Arial"/>
          <w:sz w:val="24"/>
          <w:szCs w:val="24"/>
        </w:rPr>
        <w:t>wizualizacją</w:t>
      </w:r>
      <w:r w:rsidR="00354747">
        <w:rPr>
          <w:rFonts w:ascii="Arial" w:hAnsi="Arial" w:cs="Arial"/>
          <w:sz w:val="24"/>
          <w:szCs w:val="24"/>
        </w:rPr>
        <w:t xml:space="preserve">) </w:t>
      </w:r>
      <w:r w:rsidR="00952C21">
        <w:rPr>
          <w:rFonts w:ascii="Arial" w:hAnsi="Arial" w:cs="Arial"/>
          <w:sz w:val="24"/>
          <w:szCs w:val="24"/>
        </w:rPr>
        <w:t>zagospodarowania przestrzeni</w:t>
      </w:r>
      <w:r w:rsidR="00354747">
        <w:rPr>
          <w:rFonts w:ascii="Arial" w:hAnsi="Arial" w:cs="Arial"/>
          <w:sz w:val="24"/>
          <w:szCs w:val="24"/>
        </w:rPr>
        <w:t xml:space="preserve"> przedłożonym przez Zamawiającego</w:t>
      </w:r>
      <w:r w:rsidR="000706FC" w:rsidRPr="008E07B6">
        <w:rPr>
          <w:rFonts w:ascii="Arial" w:hAnsi="Arial" w:cs="Arial"/>
          <w:sz w:val="24"/>
          <w:szCs w:val="24"/>
        </w:rPr>
        <w:t>,</w:t>
      </w:r>
    </w:p>
    <w:p w14:paraId="10121872" w14:textId="0DF3AD41" w:rsidR="00354747" w:rsidRPr="008E07B6" w:rsidRDefault="00354747" w:rsidP="002664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gwarancja na min. 24 miesiące</w:t>
      </w:r>
    </w:p>
    <w:p w14:paraId="531B14D7" w14:textId="43AB0809" w:rsidR="009469C5" w:rsidRPr="008E07B6" w:rsidRDefault="009469C5" w:rsidP="002664D6">
      <w:pPr>
        <w:jc w:val="both"/>
        <w:rPr>
          <w:rFonts w:ascii="Arial" w:hAnsi="Arial" w:cs="Arial"/>
          <w:sz w:val="24"/>
          <w:szCs w:val="24"/>
        </w:rPr>
      </w:pPr>
      <w:r w:rsidRPr="008E07B6">
        <w:rPr>
          <w:rFonts w:ascii="Arial" w:hAnsi="Arial" w:cs="Arial"/>
          <w:sz w:val="24"/>
          <w:szCs w:val="24"/>
        </w:rPr>
        <w:t>- termin realizacji :</w:t>
      </w:r>
      <w:r w:rsidR="000706FC" w:rsidRPr="008E07B6">
        <w:rPr>
          <w:rFonts w:ascii="Arial" w:hAnsi="Arial" w:cs="Arial"/>
          <w:sz w:val="24"/>
          <w:szCs w:val="24"/>
        </w:rPr>
        <w:t xml:space="preserve"> </w:t>
      </w:r>
      <w:r w:rsidR="00952C21">
        <w:rPr>
          <w:rFonts w:ascii="Arial" w:hAnsi="Arial" w:cs="Arial"/>
          <w:sz w:val="24"/>
          <w:szCs w:val="24"/>
        </w:rPr>
        <w:t>28</w:t>
      </w:r>
      <w:r w:rsidR="000706FC" w:rsidRPr="008E07B6">
        <w:rPr>
          <w:rFonts w:ascii="Arial" w:hAnsi="Arial" w:cs="Arial"/>
          <w:sz w:val="24"/>
          <w:szCs w:val="24"/>
        </w:rPr>
        <w:t xml:space="preserve"> </w:t>
      </w:r>
      <w:r w:rsidR="00952C21">
        <w:rPr>
          <w:rFonts w:ascii="Arial" w:hAnsi="Arial" w:cs="Arial"/>
          <w:sz w:val="24"/>
          <w:szCs w:val="24"/>
        </w:rPr>
        <w:t>września</w:t>
      </w:r>
      <w:r w:rsidR="000706FC" w:rsidRPr="008E07B6">
        <w:rPr>
          <w:rFonts w:ascii="Arial" w:hAnsi="Arial" w:cs="Arial"/>
          <w:sz w:val="24"/>
          <w:szCs w:val="24"/>
        </w:rPr>
        <w:t xml:space="preserve"> 2021</w:t>
      </w:r>
      <w:r w:rsidR="005D3DD5">
        <w:rPr>
          <w:rFonts w:ascii="Arial" w:hAnsi="Arial" w:cs="Arial"/>
          <w:sz w:val="24"/>
          <w:szCs w:val="24"/>
        </w:rPr>
        <w:t>r.</w:t>
      </w:r>
    </w:p>
    <w:p w14:paraId="50FB5412" w14:textId="77777777" w:rsidR="00FD7F69" w:rsidRPr="00E15EA8" w:rsidRDefault="00FD7F69" w:rsidP="00E15EA8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Arial Unicode MS" w:hAnsi="Arial" w:cs="Arial"/>
          <w:b/>
          <w:sz w:val="24"/>
          <w:szCs w:val="24"/>
        </w:rPr>
      </w:pPr>
    </w:p>
    <w:p w14:paraId="54D519D1" w14:textId="77777777" w:rsidR="00DB727B" w:rsidRPr="00E15EA8" w:rsidRDefault="00DB727B" w:rsidP="00E15EA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15EA8">
        <w:rPr>
          <w:rFonts w:ascii="Arial" w:eastAsia="Arial Unicode MS" w:hAnsi="Arial" w:cs="Arial"/>
          <w:b/>
          <w:sz w:val="24"/>
          <w:szCs w:val="24"/>
        </w:rPr>
        <w:t>Informacja o sposobie porozumiewania się </w:t>
      </w:r>
      <w:r w:rsidR="009346B4" w:rsidRPr="00E15EA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/>
          <w:sz w:val="24"/>
          <w:szCs w:val="24"/>
        </w:rPr>
        <w:t>Wykonawcy</w:t>
      </w:r>
      <w:r w:rsidRPr="00E15EA8">
        <w:rPr>
          <w:rFonts w:ascii="Arial" w:eastAsia="Arial Unicode MS" w:hAnsi="Arial" w:cs="Arial"/>
          <w:b/>
          <w:sz w:val="24"/>
          <w:szCs w:val="24"/>
        </w:rPr>
        <w:br/>
        <w:t>z Zamawiającym:</w:t>
      </w:r>
    </w:p>
    <w:p w14:paraId="0E4C5A9E" w14:textId="621FF712" w:rsidR="00DB727B" w:rsidRPr="00E15EA8" w:rsidRDefault="00DB727B" w:rsidP="00E15EA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 xml:space="preserve">Zamawiający ustanawia osobę do kontaktu z Wykonawcą – pracownika </w:t>
      </w:r>
      <w:r w:rsidR="004654B7">
        <w:rPr>
          <w:rFonts w:ascii="Arial" w:eastAsia="Arial Unicode MS" w:hAnsi="Arial" w:cs="Arial"/>
          <w:sz w:val="24"/>
          <w:szCs w:val="24"/>
        </w:rPr>
        <w:t>Centrum Informacji Turystycznej</w:t>
      </w:r>
      <w:r w:rsidR="008E3F91">
        <w:rPr>
          <w:rFonts w:ascii="Arial" w:eastAsia="Arial Unicode MS" w:hAnsi="Arial" w:cs="Arial"/>
          <w:sz w:val="24"/>
          <w:szCs w:val="24"/>
        </w:rPr>
        <w:t>, Monikę Tatuśko</w:t>
      </w:r>
      <w:r w:rsidRPr="00E15EA8">
        <w:rPr>
          <w:rFonts w:ascii="Arial" w:eastAsia="Arial Unicode MS" w:hAnsi="Arial" w:cs="Arial"/>
          <w:sz w:val="24"/>
          <w:szCs w:val="24"/>
        </w:rPr>
        <w:t xml:space="preserve">: e-mail: </w:t>
      </w:r>
      <w:hyperlink r:id="rId8" w:history="1">
        <w:r w:rsidR="004654B7" w:rsidRPr="00B072EB">
          <w:rPr>
            <w:rStyle w:val="Hipercze"/>
            <w:rFonts w:ascii="Arial" w:eastAsia="Arial Unicode MS" w:hAnsi="Arial" w:cs="Arial"/>
            <w:sz w:val="24"/>
            <w:szCs w:val="24"/>
          </w:rPr>
          <w:t>biuro@visitnowasol.pl</w:t>
        </w:r>
      </w:hyperlink>
      <w:r w:rsidRPr="00E15EA8">
        <w:rPr>
          <w:rFonts w:ascii="Arial" w:eastAsia="Arial Unicode MS" w:hAnsi="Arial" w:cs="Arial"/>
          <w:sz w:val="24"/>
          <w:szCs w:val="24"/>
        </w:rPr>
        <w:t xml:space="preserve">, </w:t>
      </w:r>
      <w:r w:rsidR="00C17A62">
        <w:rPr>
          <w:rFonts w:ascii="Arial" w:eastAsia="Arial Unicode MS" w:hAnsi="Arial" w:cs="Arial"/>
          <w:sz w:val="24"/>
          <w:szCs w:val="24"/>
        </w:rPr>
        <w:br/>
      </w:r>
      <w:r w:rsidRPr="00E15EA8">
        <w:rPr>
          <w:rFonts w:ascii="Arial" w:eastAsia="Arial Unicode MS" w:hAnsi="Arial" w:cs="Arial"/>
          <w:sz w:val="24"/>
          <w:szCs w:val="24"/>
        </w:rPr>
        <w:t xml:space="preserve">tel. </w:t>
      </w:r>
      <w:r w:rsidR="004654B7">
        <w:rPr>
          <w:rFonts w:ascii="Arial" w:eastAsia="Arial Unicode MS" w:hAnsi="Arial" w:cs="Arial"/>
          <w:sz w:val="24"/>
          <w:szCs w:val="24"/>
        </w:rPr>
        <w:t>536733193</w:t>
      </w:r>
    </w:p>
    <w:p w14:paraId="223D2442" w14:textId="77777777" w:rsidR="00DB727B" w:rsidRPr="00E15EA8" w:rsidRDefault="00DB727B" w:rsidP="009469C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15EA8">
        <w:rPr>
          <w:rFonts w:ascii="Arial" w:eastAsia="Arial Unicode MS" w:hAnsi="Arial" w:cs="Arial"/>
          <w:b/>
          <w:sz w:val="24"/>
          <w:szCs w:val="24"/>
        </w:rPr>
        <w:t xml:space="preserve">Warunki udziału w </w:t>
      </w:r>
      <w:r w:rsidR="00A13D0E" w:rsidRPr="00E15EA8">
        <w:rPr>
          <w:rFonts w:ascii="Arial" w:eastAsia="Arial Unicode MS" w:hAnsi="Arial" w:cs="Arial"/>
          <w:b/>
          <w:sz w:val="24"/>
          <w:szCs w:val="24"/>
        </w:rPr>
        <w:t xml:space="preserve">Zapytaniu </w:t>
      </w:r>
      <w:r w:rsidR="009469C5">
        <w:rPr>
          <w:rFonts w:ascii="Arial" w:eastAsia="Arial Unicode MS" w:hAnsi="Arial" w:cs="Arial"/>
          <w:b/>
          <w:sz w:val="24"/>
          <w:szCs w:val="24"/>
        </w:rPr>
        <w:t>o</w:t>
      </w:r>
      <w:r w:rsidR="00A13D0E" w:rsidRPr="00E15EA8">
        <w:rPr>
          <w:rFonts w:ascii="Arial" w:eastAsia="Arial Unicode MS" w:hAnsi="Arial" w:cs="Arial"/>
          <w:b/>
          <w:sz w:val="24"/>
          <w:szCs w:val="24"/>
        </w:rPr>
        <w:t>fertowym</w:t>
      </w:r>
      <w:r w:rsidRPr="00E15EA8">
        <w:rPr>
          <w:rFonts w:ascii="Arial" w:eastAsia="Arial Unicode MS" w:hAnsi="Arial" w:cs="Arial"/>
          <w:b/>
          <w:sz w:val="24"/>
          <w:szCs w:val="24"/>
        </w:rPr>
        <w:t>.</w:t>
      </w:r>
    </w:p>
    <w:p w14:paraId="1EA4CF0C" w14:textId="77777777" w:rsidR="00D23D4F" w:rsidRPr="00E15EA8" w:rsidRDefault="00D23D4F" w:rsidP="00E15EA8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A13D0E" w:rsidRPr="00E15EA8">
        <w:rPr>
          <w:rFonts w:ascii="Arial" w:eastAsia="Arial Unicode MS" w:hAnsi="Arial" w:cs="Arial"/>
          <w:sz w:val="24"/>
          <w:szCs w:val="24"/>
          <w:lang w:eastAsia="pl-PL"/>
        </w:rPr>
        <w:t>Zapytaniu ofertowym m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t>ogą wziąć udział Wykonawcy, którzy spełniają następujące warunki odpowia</w:t>
      </w:r>
      <w:r w:rsidR="005132C7" w:rsidRPr="00E15EA8">
        <w:rPr>
          <w:rFonts w:ascii="Arial" w:eastAsia="Arial Unicode MS" w:hAnsi="Arial" w:cs="Arial"/>
          <w:sz w:val="24"/>
          <w:szCs w:val="24"/>
          <w:lang w:eastAsia="pl-PL"/>
        </w:rPr>
        <w:t>dające przedmiotowi zamówienia,</w:t>
      </w:r>
      <w:r w:rsidR="00E35A6C"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t>a w szczególności:</w:t>
      </w:r>
    </w:p>
    <w:p w14:paraId="33A7B562" w14:textId="77777777"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posiadają niezbędne umiejętności do wykonania przedmiotu                 zamówienia oraz zobowiązują się do jego wykonania osobiście</w:t>
      </w:r>
      <w:r w:rsidRPr="00E15EA8">
        <w:rPr>
          <w:rFonts w:ascii="Arial" w:eastAsia="Arial Unicode MS" w:hAnsi="Arial" w:cs="Arial"/>
          <w:sz w:val="24"/>
          <w:szCs w:val="24"/>
        </w:rPr>
        <w:br/>
        <w:t xml:space="preserve">i z najwyższą starannością. </w:t>
      </w:r>
    </w:p>
    <w:p w14:paraId="43E64904" w14:textId="77777777"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ponadto wymagana jest:</w:t>
      </w:r>
    </w:p>
    <w:p w14:paraId="748C052D" w14:textId="77777777" w:rsidR="00D23D4F" w:rsidRPr="00E15EA8" w:rsidRDefault="00D23D4F" w:rsidP="00E15EA8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należyta staranność przy realizacji zobowiązań umowy,</w:t>
      </w:r>
    </w:p>
    <w:p w14:paraId="3AAF90AD" w14:textId="77777777" w:rsidR="00D23D4F" w:rsidRPr="00E15EA8" w:rsidRDefault="00D23D4F" w:rsidP="00E15EA8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ustalenia i decyzje dotyczące wykonania zamówienia uzgadniane będą 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przez Zamawiającego z ustanowionym przedstawicielem Wykonawcy,</w:t>
      </w:r>
    </w:p>
    <w:p w14:paraId="7C4E041A" w14:textId="77777777" w:rsidR="00D23D4F" w:rsidRPr="00E15EA8" w:rsidRDefault="00D23D4F" w:rsidP="00E15EA8">
      <w:pPr>
        <w:pStyle w:val="Akapitzlist"/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58004FAE" w14:textId="77777777"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Zamawiający nie ponosi odpowiedzialności za szkody wyrządzone przez Wykonawcę podczas wykonywania zamówienia.</w:t>
      </w:r>
    </w:p>
    <w:p w14:paraId="1EFDB854" w14:textId="77777777" w:rsidR="005132C7" w:rsidRPr="00E15EA8" w:rsidRDefault="005132C7" w:rsidP="00E15EA8">
      <w:pPr>
        <w:pStyle w:val="Akapitzlist"/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06953A7F" w14:textId="77777777" w:rsidR="00DB727B" w:rsidRPr="00E15EA8" w:rsidRDefault="00DB727B" w:rsidP="00E15EA8">
      <w:p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25F1D4A8" w14:textId="77777777" w:rsidR="00DB727B" w:rsidRPr="00E15EA8" w:rsidRDefault="00DB727B" w:rsidP="00E15EA8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b/>
          <w:sz w:val="24"/>
          <w:szCs w:val="24"/>
          <w:lang w:eastAsia="pl-PL"/>
        </w:rPr>
        <w:t>Opis kryteriów wyboru oferty oraz sposób ich oceny</w:t>
      </w:r>
    </w:p>
    <w:p w14:paraId="4978058D" w14:textId="77777777"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Zamawiający oceni jedynie te oferty, które nie zostaną odrzucone.</w:t>
      </w:r>
    </w:p>
    <w:p w14:paraId="1C79C7DE" w14:textId="77777777"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Zamawiający wybierze ofertę kierując się następującymi kryteriami wyboru:</w:t>
      </w:r>
    </w:p>
    <w:p w14:paraId="06F55ABB" w14:textId="77777777" w:rsidR="00DB727B" w:rsidRPr="00E15EA8" w:rsidRDefault="00DB727B" w:rsidP="00E15EA8">
      <w:pPr>
        <w:pStyle w:val="Tekstpodstawowywcity"/>
        <w:spacing w:after="0"/>
        <w:ind w:left="0"/>
        <w:rPr>
          <w:rFonts w:ascii="Arial" w:eastAsia="Arial Unicode MS" w:hAnsi="Arial" w:cs="Arial"/>
          <w:noProof/>
        </w:rPr>
      </w:pPr>
    </w:p>
    <w:p w14:paraId="0DA66B90" w14:textId="77777777" w:rsidR="00DB727B" w:rsidRPr="00E15EA8" w:rsidRDefault="00DB727B" w:rsidP="00E15EA8">
      <w:pPr>
        <w:pStyle w:val="Tekstpodstawowywcity"/>
        <w:spacing w:after="0"/>
        <w:ind w:left="0"/>
        <w:rPr>
          <w:rFonts w:ascii="Arial" w:eastAsia="Arial Unicode MS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DB727B" w:rsidRPr="00E15EA8" w14:paraId="414AED4F" w14:textId="77777777" w:rsidTr="0028666F">
        <w:trPr>
          <w:jc w:val="center"/>
        </w:trPr>
        <w:tc>
          <w:tcPr>
            <w:tcW w:w="664" w:type="dxa"/>
          </w:tcPr>
          <w:p w14:paraId="44792C8F" w14:textId="77777777"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l.p.</w:t>
            </w:r>
          </w:p>
        </w:tc>
        <w:tc>
          <w:tcPr>
            <w:tcW w:w="5047" w:type="dxa"/>
          </w:tcPr>
          <w:p w14:paraId="77AF3B18" w14:textId="77777777"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Na</w:t>
            </w:r>
            <w:r w:rsidR="00CB361E" w:rsidRPr="00E15EA8">
              <w:rPr>
                <w:rFonts w:ascii="Arial" w:eastAsia="Arial Unicode MS" w:hAnsi="Arial" w:cs="Arial"/>
                <w:b/>
                <w:noProof/>
              </w:rPr>
              <w:t>z</w:t>
            </w:r>
            <w:r w:rsidRPr="00E15EA8">
              <w:rPr>
                <w:rFonts w:ascii="Arial" w:eastAsia="Arial Unicode MS" w:hAnsi="Arial" w:cs="Arial"/>
                <w:b/>
                <w:noProof/>
              </w:rPr>
              <w:t>wa kryterium</w:t>
            </w:r>
          </w:p>
        </w:tc>
        <w:tc>
          <w:tcPr>
            <w:tcW w:w="1332" w:type="dxa"/>
          </w:tcPr>
          <w:p w14:paraId="187AFD0F" w14:textId="77777777" w:rsidR="00DB727B" w:rsidRPr="00E15EA8" w:rsidRDefault="00DB727B" w:rsidP="003F5596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waga</w:t>
            </w:r>
          </w:p>
        </w:tc>
      </w:tr>
      <w:tr w:rsidR="00DB727B" w:rsidRPr="00E15EA8" w14:paraId="3AD443AA" w14:textId="77777777" w:rsidTr="0028666F">
        <w:trPr>
          <w:jc w:val="center"/>
        </w:trPr>
        <w:tc>
          <w:tcPr>
            <w:tcW w:w="664" w:type="dxa"/>
          </w:tcPr>
          <w:p w14:paraId="727EC6C3" w14:textId="77777777"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1.</w:t>
            </w:r>
          </w:p>
        </w:tc>
        <w:tc>
          <w:tcPr>
            <w:tcW w:w="5047" w:type="dxa"/>
          </w:tcPr>
          <w:p w14:paraId="049C2998" w14:textId="77777777"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 xml:space="preserve">cena </w:t>
            </w:r>
          </w:p>
        </w:tc>
        <w:tc>
          <w:tcPr>
            <w:tcW w:w="1332" w:type="dxa"/>
          </w:tcPr>
          <w:p w14:paraId="75F45E58" w14:textId="77777777" w:rsidR="00DB727B" w:rsidRPr="00E15EA8" w:rsidRDefault="00DB727B" w:rsidP="003F5596">
            <w:pPr>
              <w:pStyle w:val="Tekstpodstawowywcity"/>
              <w:numPr>
                <w:ilvl w:val="0"/>
                <w:numId w:val="13"/>
              </w:numPr>
              <w:spacing w:after="0"/>
              <w:jc w:val="both"/>
              <w:rPr>
                <w:rFonts w:ascii="Arial" w:eastAsia="Arial Unicode MS" w:hAnsi="Arial" w:cs="Arial"/>
                <w:b/>
                <w:noProof/>
              </w:rPr>
            </w:pPr>
          </w:p>
        </w:tc>
      </w:tr>
    </w:tbl>
    <w:p w14:paraId="7C34A799" w14:textId="77777777" w:rsidR="00DB727B" w:rsidRPr="00E15EA8" w:rsidRDefault="00DB727B" w:rsidP="00E15EA8">
      <w:pPr>
        <w:pStyle w:val="Tekstpodstawowywcity"/>
        <w:spacing w:after="0"/>
        <w:ind w:left="720"/>
        <w:rPr>
          <w:rFonts w:ascii="Arial" w:eastAsia="Arial Unicode MS" w:hAnsi="Arial" w:cs="Arial"/>
          <w:noProof/>
        </w:rPr>
      </w:pPr>
    </w:p>
    <w:p w14:paraId="0B0E866E" w14:textId="77777777" w:rsidR="00DB727B" w:rsidRPr="00E15EA8" w:rsidRDefault="00DB727B" w:rsidP="00E15EA8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Ocenie podlega cena brutto oferty.</w:t>
      </w:r>
    </w:p>
    <w:p w14:paraId="4747E887" w14:textId="77777777" w:rsidR="00DB727B" w:rsidRPr="00E15EA8" w:rsidRDefault="00DB727B" w:rsidP="00E15EA8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Liczba punktów, jaką można uzyskać w tym kryterium zostanie obliczona zgodnie ze wzorem:</w:t>
      </w:r>
    </w:p>
    <w:p w14:paraId="2CB05038" w14:textId="77777777" w:rsidR="007F0D9B" w:rsidRPr="00E15EA8" w:rsidRDefault="00DB727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                </w:t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  <w:t xml:space="preserve">     </w:t>
      </w:r>
    </w:p>
    <w:p w14:paraId="030251A2" w14:textId="77777777" w:rsidR="00DB727B" w:rsidRPr="00E15EA8" w:rsidRDefault="007F0D9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                                    </w:t>
      </w:r>
      <w:r w:rsidR="005132C7" w:rsidRPr="00E15EA8">
        <w:rPr>
          <w:rFonts w:ascii="Arial" w:eastAsia="Arial Unicode MS" w:hAnsi="Arial" w:cs="Arial"/>
          <w:b/>
          <w:bCs/>
          <w:noProof/>
        </w:rPr>
        <w:t xml:space="preserve">         </w:t>
      </w:r>
      <w:r w:rsidRPr="00E15EA8">
        <w:rPr>
          <w:rFonts w:ascii="Arial" w:eastAsia="Arial Unicode MS" w:hAnsi="Arial" w:cs="Arial"/>
          <w:b/>
          <w:bCs/>
          <w:noProof/>
        </w:rPr>
        <w:t xml:space="preserve"> </w:t>
      </w:r>
      <w:r w:rsidR="00DB727B" w:rsidRPr="00E15EA8">
        <w:rPr>
          <w:rFonts w:ascii="Arial" w:eastAsia="Arial Unicode MS" w:hAnsi="Arial" w:cs="Arial"/>
          <w:b/>
          <w:bCs/>
          <w:noProof/>
        </w:rPr>
        <w:t xml:space="preserve">     najniższa cena oferty</w:t>
      </w:r>
    </w:p>
    <w:p w14:paraId="0B026CCD" w14:textId="77777777" w:rsidR="00DB727B" w:rsidRPr="00E15EA8" w:rsidRDefault="00DB727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noProof/>
        </w:rPr>
        <w:t xml:space="preserve">liczba punktów oferty badanej </w:t>
      </w:r>
      <w:r w:rsidRPr="00E15EA8">
        <w:rPr>
          <w:rFonts w:ascii="Arial" w:eastAsia="Arial Unicode MS" w:hAnsi="Arial" w:cs="Arial"/>
          <w:b/>
          <w:bCs/>
          <w:noProof/>
        </w:rPr>
        <w:t>= ----------------------------   x 100</w:t>
      </w:r>
    </w:p>
    <w:p w14:paraId="7714A9BF" w14:textId="77777777" w:rsidR="00DB727B" w:rsidRPr="00E15EA8" w:rsidRDefault="00DB727B" w:rsidP="00E15EA8">
      <w:pPr>
        <w:pStyle w:val="Tekstpodstawowywcity"/>
        <w:tabs>
          <w:tab w:val="num" w:pos="360"/>
        </w:tabs>
        <w:ind w:left="360" w:hanging="360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</w:t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  <w:t xml:space="preserve">  </w:t>
      </w:r>
      <w:r w:rsidR="005132C7" w:rsidRPr="00E15EA8">
        <w:rPr>
          <w:rFonts w:ascii="Arial" w:eastAsia="Arial Unicode MS" w:hAnsi="Arial" w:cs="Arial"/>
          <w:b/>
          <w:bCs/>
          <w:noProof/>
        </w:rPr>
        <w:t xml:space="preserve">           </w:t>
      </w:r>
      <w:r w:rsidRPr="00E15EA8">
        <w:rPr>
          <w:rFonts w:ascii="Arial" w:eastAsia="Arial Unicode MS" w:hAnsi="Arial" w:cs="Arial"/>
          <w:b/>
          <w:bCs/>
          <w:noProof/>
        </w:rPr>
        <w:t xml:space="preserve">       cena oferty badanej</w:t>
      </w:r>
    </w:p>
    <w:p w14:paraId="6EC0FAD6" w14:textId="77777777"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Punkty zostaną przyznane z dokładnością do dwóch miejsc po przecinku.</w:t>
      </w:r>
    </w:p>
    <w:p w14:paraId="7C63DB66" w14:textId="77777777" w:rsidR="00DB727B" w:rsidRPr="00E15EA8" w:rsidRDefault="00620007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</w:rPr>
        <w:t>Jeżeli Z</w:t>
      </w:r>
      <w:r w:rsidR="00DB727B" w:rsidRPr="00E15EA8">
        <w:rPr>
          <w:rFonts w:ascii="Arial" w:eastAsia="Arial Unicode MS" w:hAnsi="Arial" w:cs="Arial"/>
        </w:rPr>
        <w:t>amawiający nie może dokonać wyboru oferty najkorzystniejszej ze względu na to, że zostały złożon</w:t>
      </w:r>
      <w:r w:rsidRPr="00E15EA8">
        <w:rPr>
          <w:rFonts w:ascii="Arial" w:eastAsia="Arial Unicode MS" w:hAnsi="Arial" w:cs="Arial"/>
        </w:rPr>
        <w:t>e oferty o takiej samej cenie, Zamawiający wezwie W</w:t>
      </w:r>
      <w:r w:rsidR="00DB727B" w:rsidRPr="00E15EA8">
        <w:rPr>
          <w:rFonts w:ascii="Arial" w:eastAsia="Arial Unicode MS" w:hAnsi="Arial" w:cs="Arial"/>
        </w:rPr>
        <w:t>ykonawców, którzy złożyli te oferty, do złożen</w:t>
      </w:r>
      <w:r w:rsidRPr="00E15EA8">
        <w:rPr>
          <w:rFonts w:ascii="Arial" w:eastAsia="Arial Unicode MS" w:hAnsi="Arial" w:cs="Arial"/>
        </w:rPr>
        <w:t>ia w terminie określonym przez Z</w:t>
      </w:r>
      <w:r w:rsidR="00DB727B" w:rsidRPr="00E15EA8">
        <w:rPr>
          <w:rFonts w:ascii="Arial" w:eastAsia="Arial Unicode MS" w:hAnsi="Arial" w:cs="Arial"/>
        </w:rPr>
        <w:t xml:space="preserve">amawiającego ofert dodatkowych. Wykonawcy, składając oferty dodatkowe, nie mogą zaoferować cen wyższych niż zaoferowane w złożonych ofertach. </w:t>
      </w:r>
    </w:p>
    <w:p w14:paraId="1DE4DB68" w14:textId="77777777" w:rsidR="00DB727B" w:rsidRPr="00E15EA8" w:rsidRDefault="00DB727B" w:rsidP="00E15EA8">
      <w:pPr>
        <w:pStyle w:val="Default"/>
        <w:ind w:left="765"/>
        <w:rPr>
          <w:rFonts w:ascii="Arial" w:eastAsia="Arial Unicode MS" w:hAnsi="Arial" w:cs="Arial"/>
        </w:rPr>
      </w:pPr>
    </w:p>
    <w:p w14:paraId="6FC1E84A" w14:textId="77777777" w:rsidR="00DB727B" w:rsidRPr="00E15EA8" w:rsidRDefault="00DB727B" w:rsidP="00E15EA8">
      <w:pPr>
        <w:pStyle w:val="Default"/>
        <w:numPr>
          <w:ilvl w:val="0"/>
          <w:numId w:val="10"/>
        </w:numPr>
        <w:rPr>
          <w:rFonts w:ascii="Arial" w:eastAsia="Arial Unicode MS" w:hAnsi="Arial" w:cs="Arial"/>
          <w:b/>
          <w:lang w:eastAsia="en-US"/>
        </w:rPr>
      </w:pPr>
      <w:r w:rsidRPr="00E15EA8">
        <w:rPr>
          <w:rFonts w:ascii="Arial" w:eastAsia="Arial Unicode MS" w:hAnsi="Arial" w:cs="Arial"/>
          <w:b/>
        </w:rPr>
        <w:t>Sposób obliczania ceny oferty</w:t>
      </w:r>
    </w:p>
    <w:p w14:paraId="7CF951F8" w14:textId="77777777" w:rsidR="00DB727B" w:rsidRPr="00E15EA8" w:rsidRDefault="00DB727B" w:rsidP="00E15EA8">
      <w:pPr>
        <w:pStyle w:val="Default"/>
        <w:ind w:left="720"/>
        <w:rPr>
          <w:rFonts w:ascii="Arial" w:eastAsia="Arial Unicode MS" w:hAnsi="Arial" w:cs="Arial"/>
          <w:b/>
          <w:lang w:eastAsia="en-US"/>
        </w:rPr>
      </w:pPr>
    </w:p>
    <w:p w14:paraId="03CA974D" w14:textId="77777777" w:rsidR="009469C5" w:rsidRPr="009469C5" w:rsidRDefault="00DB727B" w:rsidP="00FF5FD7">
      <w:pPr>
        <w:pStyle w:val="Tekstpodstawowywcity"/>
        <w:numPr>
          <w:ilvl w:val="0"/>
          <w:numId w:val="18"/>
        </w:numPr>
        <w:spacing w:after="0"/>
        <w:rPr>
          <w:rFonts w:ascii="Arial" w:eastAsia="Arial Unicode MS" w:hAnsi="Arial" w:cs="Arial"/>
          <w:noProof/>
        </w:rPr>
      </w:pPr>
      <w:r w:rsidRPr="009469C5">
        <w:rPr>
          <w:rFonts w:ascii="Arial" w:eastAsia="Arial Unicode MS" w:hAnsi="Arial" w:cs="Arial"/>
          <w:noProof/>
        </w:rPr>
        <w:t>W formularzu oferty stanowiącym Załącznik nr 1</w:t>
      </w:r>
      <w:r w:rsidRPr="009469C5">
        <w:rPr>
          <w:rFonts w:ascii="Arial" w:eastAsia="Arial Unicode MS" w:hAnsi="Arial" w:cs="Arial"/>
          <w:b/>
          <w:noProof/>
        </w:rPr>
        <w:t xml:space="preserve"> </w:t>
      </w:r>
      <w:r w:rsidRPr="009469C5">
        <w:rPr>
          <w:rFonts w:ascii="Arial" w:eastAsia="Arial Unicode MS" w:hAnsi="Arial" w:cs="Arial"/>
          <w:noProof/>
        </w:rPr>
        <w:t xml:space="preserve">do zapytania ofertowego należy podać </w:t>
      </w:r>
      <w:r w:rsidR="00030236" w:rsidRPr="009469C5">
        <w:rPr>
          <w:rFonts w:ascii="Arial" w:eastAsia="Arial Unicode MS" w:hAnsi="Arial" w:cs="Arial"/>
          <w:noProof/>
        </w:rPr>
        <w:t xml:space="preserve">cenę </w:t>
      </w:r>
      <w:r w:rsidR="00AD380B">
        <w:rPr>
          <w:rFonts w:ascii="Arial" w:eastAsia="Arial Unicode MS" w:hAnsi="Arial" w:cs="Arial"/>
          <w:noProof/>
        </w:rPr>
        <w:t>netto i brutto</w:t>
      </w:r>
      <w:r w:rsidR="009469C5">
        <w:rPr>
          <w:rFonts w:ascii="Arial" w:eastAsia="Arial Unicode MS" w:hAnsi="Arial" w:cs="Arial"/>
          <w:noProof/>
        </w:rPr>
        <w:t>,</w:t>
      </w:r>
      <w:r w:rsidR="00173CB0" w:rsidRPr="009469C5">
        <w:rPr>
          <w:rFonts w:ascii="Arial" w:eastAsia="Arial Unicode MS" w:hAnsi="Arial" w:cs="Arial"/>
          <w:noProof/>
        </w:rPr>
        <w:t xml:space="preserve"> </w:t>
      </w:r>
    </w:p>
    <w:p w14:paraId="0E1B105C" w14:textId="77777777" w:rsidR="00DB727B" w:rsidRPr="009469C5" w:rsidRDefault="00DB727B" w:rsidP="00FF5FD7">
      <w:pPr>
        <w:pStyle w:val="Tekstpodstawowywcity"/>
        <w:numPr>
          <w:ilvl w:val="0"/>
          <w:numId w:val="18"/>
        </w:numPr>
        <w:spacing w:after="0"/>
        <w:rPr>
          <w:rFonts w:ascii="Arial" w:eastAsia="Arial Unicode MS" w:hAnsi="Arial" w:cs="Arial"/>
          <w:noProof/>
        </w:rPr>
      </w:pPr>
      <w:r w:rsidRPr="009469C5">
        <w:rPr>
          <w:rFonts w:ascii="Arial" w:eastAsia="Arial Unicode MS" w:hAnsi="Arial" w:cs="Arial"/>
        </w:rPr>
        <w:t>Cena musi być wyrażona w złotych (PLN) i ewentualnie dodatkowo</w:t>
      </w:r>
      <w:r w:rsidRPr="009469C5">
        <w:rPr>
          <w:rFonts w:ascii="Arial" w:eastAsia="Arial Unicode MS" w:hAnsi="Arial" w:cs="Arial"/>
        </w:rPr>
        <w:br/>
        <w:t>w groszach, dokładnością do dwóch miejsc po przecinku</w:t>
      </w:r>
      <w:r w:rsidR="009469C5">
        <w:rPr>
          <w:rFonts w:ascii="Arial" w:eastAsia="Arial Unicode MS" w:hAnsi="Arial" w:cs="Arial"/>
        </w:rPr>
        <w:t>.</w:t>
      </w:r>
    </w:p>
    <w:p w14:paraId="3F4F536B" w14:textId="77777777" w:rsidR="00DB727B" w:rsidRPr="00E15EA8" w:rsidRDefault="00DB727B" w:rsidP="00E15EA8">
      <w:p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613FF9F9" w14:textId="77777777" w:rsidR="00DB727B" w:rsidRPr="00E15EA8" w:rsidRDefault="00DB727B" w:rsidP="00E15EA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Opis sposobu przygotowania oferty.</w:t>
      </w:r>
    </w:p>
    <w:p w14:paraId="6E65B7F2" w14:textId="77777777" w:rsidR="00DB727B" w:rsidRPr="00E15EA8" w:rsidRDefault="00DB727B" w:rsidP="00E15EA8">
      <w:pPr>
        <w:pStyle w:val="Default"/>
        <w:rPr>
          <w:rFonts w:ascii="Arial" w:eastAsia="Arial Unicode MS" w:hAnsi="Arial" w:cs="Arial"/>
          <w:b/>
          <w:bCs/>
          <w:noProof/>
          <w:color w:val="auto"/>
        </w:rPr>
      </w:pPr>
    </w:p>
    <w:p w14:paraId="4F4EADBB" w14:textId="77777777"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 xml:space="preserve">Ofertę należy złożyć w formie pisemnej, w języku polskim. </w:t>
      </w:r>
      <w:r w:rsidR="00AF0F5E" w:rsidRPr="00E15EA8">
        <w:rPr>
          <w:rFonts w:ascii="Arial" w:eastAsia="Arial Unicode MS" w:hAnsi="Arial" w:cs="Arial"/>
          <w:noProof/>
          <w:color w:val="auto"/>
        </w:rPr>
        <w:t>Każdy W</w:t>
      </w:r>
      <w:r w:rsidRPr="00E15EA8">
        <w:rPr>
          <w:rFonts w:ascii="Arial" w:eastAsia="Arial Unicode MS" w:hAnsi="Arial" w:cs="Arial"/>
          <w:noProof/>
          <w:color w:val="auto"/>
        </w:rPr>
        <w:t>ykonawca może złożyć tylko jedną ofertę.</w:t>
      </w:r>
    </w:p>
    <w:p w14:paraId="186BD1A7" w14:textId="77777777"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Oferta musi być podpisana przez osobę lub osoby</w:t>
      </w:r>
      <w:r w:rsidR="00AF0F5E" w:rsidRPr="00E15EA8">
        <w:rPr>
          <w:rFonts w:ascii="Arial" w:eastAsia="Arial Unicode MS" w:hAnsi="Arial" w:cs="Arial"/>
          <w:noProof/>
          <w:color w:val="auto"/>
        </w:rPr>
        <w:t xml:space="preserve"> uprawnione do reprezentowania W</w:t>
      </w:r>
      <w:r w:rsidRPr="00E15EA8">
        <w:rPr>
          <w:rFonts w:ascii="Arial" w:eastAsia="Arial Unicode MS" w:hAnsi="Arial" w:cs="Arial"/>
          <w:noProof/>
          <w:color w:val="auto"/>
        </w:rPr>
        <w:t>ykonawcy. Podpis winien zawierać czytelne imię i nazwisko bądź pieczątkę imienną oraz podpis lub parafę.</w:t>
      </w:r>
      <w:r w:rsidRPr="00E15EA8">
        <w:rPr>
          <w:rFonts w:ascii="Arial" w:eastAsia="Arial Unicode MS" w:hAnsi="Arial" w:cs="Arial"/>
          <w:noProof/>
          <w:snapToGrid w:val="0"/>
          <w:color w:val="auto"/>
        </w:rPr>
        <w:t xml:space="preserve"> </w:t>
      </w:r>
      <w:r w:rsidRPr="00E15EA8">
        <w:rPr>
          <w:rFonts w:ascii="Arial" w:eastAsia="Arial Unicode MS" w:hAnsi="Arial" w:cs="Arial"/>
          <w:noProof/>
          <w:color w:val="auto"/>
        </w:rPr>
        <w:t>W przypadku, gdy ofertę podpisuje osoba nieuprawniona do reprezentacji, do oferty należy dołączyć stosowne pełnomocnictwo.</w:t>
      </w:r>
    </w:p>
    <w:p w14:paraId="7B56AAA9" w14:textId="77777777" w:rsidR="00DB727B" w:rsidRPr="00E15EA8" w:rsidRDefault="00AF0F5E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 xml:space="preserve">Ofertę należy złożyć na </w:t>
      </w:r>
      <w:r w:rsidRPr="009469C5">
        <w:rPr>
          <w:rFonts w:ascii="Arial" w:eastAsia="Arial Unicode MS" w:hAnsi="Arial" w:cs="Arial"/>
          <w:b/>
          <w:noProof/>
          <w:color w:val="auto"/>
        </w:rPr>
        <w:t>F</w:t>
      </w:r>
      <w:r w:rsidR="00DB727B" w:rsidRPr="009469C5">
        <w:rPr>
          <w:rFonts w:ascii="Arial" w:eastAsia="Arial Unicode MS" w:hAnsi="Arial" w:cs="Arial"/>
          <w:b/>
          <w:noProof/>
          <w:color w:val="auto"/>
        </w:rPr>
        <w:t>ormularzu oferty</w:t>
      </w:r>
      <w:r w:rsidR="00DB727B" w:rsidRPr="00E15EA8">
        <w:rPr>
          <w:rFonts w:ascii="Arial" w:eastAsia="Arial Unicode MS" w:hAnsi="Arial" w:cs="Arial"/>
          <w:noProof/>
          <w:color w:val="auto"/>
        </w:rPr>
        <w:t>, którego wzór stanowi Z</w:t>
      </w:r>
      <w:r w:rsidR="005132C7" w:rsidRPr="00E15EA8">
        <w:rPr>
          <w:rFonts w:ascii="Arial" w:eastAsia="Arial Unicode MS" w:hAnsi="Arial" w:cs="Arial"/>
          <w:noProof/>
          <w:color w:val="auto"/>
        </w:rPr>
        <w:t>ałącznik nr 1 do Z</w:t>
      </w:r>
      <w:r w:rsidR="00DB727B" w:rsidRPr="00E15EA8">
        <w:rPr>
          <w:rFonts w:ascii="Arial" w:eastAsia="Arial Unicode MS" w:hAnsi="Arial" w:cs="Arial"/>
          <w:noProof/>
          <w:color w:val="auto"/>
        </w:rPr>
        <w:t xml:space="preserve">apytania ofertowego. </w:t>
      </w:r>
    </w:p>
    <w:p w14:paraId="46DE2209" w14:textId="77777777"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lastRenderedPageBreak/>
        <w:t>Do oferty należy załączyć: pełnomocnictwo, o ile umocowanie prawne do reprezentacji wykonawcy nie wynika z przepisów prawa lub dokumentów rejestrowych,</w:t>
      </w:r>
    </w:p>
    <w:p w14:paraId="52CC8ADC" w14:textId="77777777"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U</w:t>
      </w:r>
      <w:r w:rsidR="00705415">
        <w:rPr>
          <w:rFonts w:ascii="Arial" w:eastAsia="Arial Unicode MS" w:hAnsi="Arial" w:cs="Arial"/>
          <w:noProof/>
          <w:color w:val="auto"/>
        </w:rPr>
        <w:t>waga</w:t>
      </w:r>
      <w:r w:rsidRPr="00E15EA8">
        <w:rPr>
          <w:rFonts w:ascii="Arial" w:eastAsia="Arial Unicode MS" w:hAnsi="Arial" w:cs="Arial"/>
          <w:noProof/>
          <w:color w:val="auto"/>
        </w:rPr>
        <w:t>: Pełnomocnictwo należy złożyć w oryginale lub notarialnie poświadczonej kopii.</w:t>
      </w:r>
    </w:p>
    <w:p w14:paraId="0BF800BA" w14:textId="77777777"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color w:val="auto"/>
        </w:rPr>
      </w:pPr>
    </w:p>
    <w:p w14:paraId="44409B23" w14:textId="77777777" w:rsidR="00DB727B" w:rsidRPr="00E15EA8" w:rsidRDefault="00DB727B" w:rsidP="00E15EA8">
      <w:pPr>
        <w:pStyle w:val="Default"/>
        <w:widowControl w:val="0"/>
        <w:rPr>
          <w:rFonts w:ascii="Arial" w:eastAsia="Arial Unicode MS" w:hAnsi="Arial" w:cs="Arial"/>
          <w:noProof/>
          <w:snapToGrid w:val="0"/>
          <w:color w:val="auto"/>
        </w:rPr>
      </w:pPr>
    </w:p>
    <w:p w14:paraId="7D8C7710" w14:textId="77777777"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snapToGrid w:val="0"/>
          <w:color w:val="auto"/>
        </w:rPr>
      </w:pPr>
    </w:p>
    <w:p w14:paraId="10C0897E" w14:textId="77777777" w:rsidR="00DB727B" w:rsidRPr="00E15EA8" w:rsidRDefault="00DB727B" w:rsidP="00E15EA8">
      <w:pPr>
        <w:pStyle w:val="Default"/>
        <w:widowControl w:val="0"/>
        <w:numPr>
          <w:ilvl w:val="0"/>
          <w:numId w:val="10"/>
        </w:numPr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b/>
          <w:bCs/>
          <w:noProof/>
          <w:color w:val="auto"/>
        </w:rPr>
        <w:t xml:space="preserve">Opis sposobu udzielania wyjaśnień dotyczących </w:t>
      </w:r>
      <w:r w:rsidR="005132C7" w:rsidRPr="00E15EA8">
        <w:rPr>
          <w:rFonts w:ascii="Arial" w:eastAsia="Arial Unicode MS" w:hAnsi="Arial" w:cs="Arial"/>
          <w:b/>
          <w:bCs/>
          <w:noProof/>
          <w:color w:val="auto"/>
        </w:rPr>
        <w:t xml:space="preserve">Zapytania ofertowego. </w:t>
      </w:r>
    </w:p>
    <w:p w14:paraId="456750CF" w14:textId="111168C8" w:rsidR="00AA528B" w:rsidRPr="00E15EA8" w:rsidRDefault="00AF0F5E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Wykonawca może zwrócić się do Z</w:t>
      </w:r>
      <w:r w:rsidR="00DB727B" w:rsidRPr="00E15EA8">
        <w:rPr>
          <w:rFonts w:ascii="Arial" w:eastAsia="Arial Unicode MS" w:hAnsi="Arial" w:cs="Arial"/>
          <w:noProof/>
          <w:color w:val="auto"/>
        </w:rPr>
        <w:t>amawiającego o wyjaśnienia d</w:t>
      </w:r>
      <w:r w:rsidR="005132C7" w:rsidRPr="00E15EA8">
        <w:rPr>
          <w:rFonts w:ascii="Arial" w:eastAsia="Arial Unicode MS" w:hAnsi="Arial" w:cs="Arial"/>
          <w:noProof/>
          <w:color w:val="auto"/>
        </w:rPr>
        <w:t>otyczące Z</w:t>
      </w:r>
      <w:r w:rsidR="00CF61BD" w:rsidRPr="00E15EA8">
        <w:rPr>
          <w:rFonts w:ascii="Arial" w:eastAsia="Arial Unicode MS" w:hAnsi="Arial" w:cs="Arial"/>
          <w:noProof/>
          <w:color w:val="auto"/>
        </w:rPr>
        <w:t xml:space="preserve">apytania ofertowego do dnia </w:t>
      </w:r>
      <w:r w:rsidR="008E3F91">
        <w:rPr>
          <w:rFonts w:ascii="Arial" w:eastAsia="Arial Unicode MS" w:hAnsi="Arial" w:cs="Arial"/>
          <w:noProof/>
          <w:color w:val="auto"/>
        </w:rPr>
        <w:t>21</w:t>
      </w:r>
      <w:r w:rsidR="000706FC">
        <w:rPr>
          <w:rFonts w:ascii="Arial" w:eastAsia="Arial Unicode MS" w:hAnsi="Arial" w:cs="Arial"/>
          <w:noProof/>
          <w:color w:val="auto"/>
        </w:rPr>
        <w:t>.0</w:t>
      </w:r>
      <w:r w:rsidR="00512B44">
        <w:rPr>
          <w:rFonts w:ascii="Arial" w:eastAsia="Arial Unicode MS" w:hAnsi="Arial" w:cs="Arial"/>
          <w:noProof/>
          <w:color w:val="auto"/>
        </w:rPr>
        <w:t>7</w:t>
      </w:r>
      <w:r w:rsidR="000706FC">
        <w:rPr>
          <w:rFonts w:ascii="Arial" w:eastAsia="Arial Unicode MS" w:hAnsi="Arial" w:cs="Arial"/>
          <w:noProof/>
          <w:color w:val="auto"/>
        </w:rPr>
        <w:t>.</w:t>
      </w:r>
      <w:r w:rsidR="00780AF5" w:rsidRPr="00E15EA8">
        <w:rPr>
          <w:rFonts w:ascii="Arial" w:eastAsia="Arial Unicode MS" w:hAnsi="Arial" w:cs="Arial"/>
          <w:noProof/>
          <w:color w:val="auto"/>
        </w:rPr>
        <w:t>2021 r. do godz. 10.00.</w:t>
      </w:r>
    </w:p>
    <w:p w14:paraId="2793EB38" w14:textId="77777777" w:rsidR="00DB727B" w:rsidRPr="00E15EA8" w:rsidRDefault="00DB727B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Jeżeli wniosek o wyjaśnienie treści wpłynął po upływie terminu składania wniosku, zamawiający może udzielić wyjaśnień albo pozostawić wniosek bez rozpoznania.</w:t>
      </w:r>
    </w:p>
    <w:p w14:paraId="70B38AE6" w14:textId="77777777" w:rsidR="00DB727B" w:rsidRPr="00E15EA8" w:rsidRDefault="00DB727B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Treś</w:t>
      </w:r>
      <w:r w:rsidR="00364C4D" w:rsidRPr="00E15EA8">
        <w:rPr>
          <w:rFonts w:ascii="Arial" w:eastAsia="Arial Unicode MS" w:hAnsi="Arial" w:cs="Arial"/>
          <w:noProof/>
          <w:color w:val="auto"/>
        </w:rPr>
        <w:t>ć zapytań wraz z wyjaśnieniami Z</w:t>
      </w:r>
      <w:r w:rsidRPr="00E15EA8">
        <w:rPr>
          <w:rFonts w:ascii="Arial" w:eastAsia="Arial Unicode MS" w:hAnsi="Arial" w:cs="Arial"/>
          <w:noProof/>
          <w:color w:val="auto"/>
        </w:rPr>
        <w:t xml:space="preserve">amawiający zamieszcza na stronie internetowej </w:t>
      </w:r>
      <w:hyperlink r:id="rId9" w:history="1">
        <w:r w:rsidRPr="00E15EA8">
          <w:rPr>
            <w:rStyle w:val="Hipercze"/>
            <w:rFonts w:ascii="Arial" w:eastAsia="Arial Unicode MS" w:hAnsi="Arial" w:cs="Arial"/>
            <w:noProof/>
            <w:color w:val="auto"/>
          </w:rPr>
          <w:t>www.nowasol.pl</w:t>
        </w:r>
      </w:hyperlink>
      <w:r w:rsidR="00364C4D" w:rsidRPr="00E15EA8">
        <w:rPr>
          <w:rFonts w:ascii="Arial" w:eastAsia="Arial Unicode MS" w:hAnsi="Arial" w:cs="Arial"/>
          <w:noProof/>
          <w:color w:val="auto"/>
        </w:rPr>
        <w:t xml:space="preserve"> w zakładce Z</w:t>
      </w:r>
      <w:r w:rsidRPr="00E15EA8">
        <w:rPr>
          <w:rFonts w:ascii="Arial" w:eastAsia="Arial Unicode MS" w:hAnsi="Arial" w:cs="Arial"/>
          <w:noProof/>
          <w:color w:val="auto"/>
        </w:rPr>
        <w:t xml:space="preserve">amówienia </w:t>
      </w:r>
      <w:r w:rsidR="00364C4D" w:rsidRPr="00E15EA8">
        <w:rPr>
          <w:rFonts w:ascii="Arial" w:eastAsia="Arial Unicode MS" w:hAnsi="Arial" w:cs="Arial"/>
          <w:noProof/>
          <w:color w:val="auto"/>
        </w:rPr>
        <w:t>P</w:t>
      </w:r>
      <w:r w:rsidRPr="00E15EA8">
        <w:rPr>
          <w:rFonts w:ascii="Arial" w:eastAsia="Arial Unicode MS" w:hAnsi="Arial" w:cs="Arial"/>
          <w:noProof/>
          <w:color w:val="auto"/>
        </w:rPr>
        <w:t>ubliczne.</w:t>
      </w:r>
    </w:p>
    <w:p w14:paraId="32E4854D" w14:textId="77777777" w:rsidR="00DB727B" w:rsidRPr="00E15EA8" w:rsidRDefault="00DB727B" w:rsidP="00E15EA8">
      <w:pPr>
        <w:pStyle w:val="Default"/>
        <w:widowControl w:val="0"/>
        <w:ind w:left="1440"/>
        <w:rPr>
          <w:rFonts w:ascii="Arial" w:eastAsia="Arial Unicode MS" w:hAnsi="Arial" w:cs="Arial"/>
          <w:noProof/>
          <w:color w:val="auto"/>
        </w:rPr>
      </w:pPr>
    </w:p>
    <w:p w14:paraId="03DABC9C" w14:textId="77777777" w:rsidR="00DB727B" w:rsidRPr="00E15EA8" w:rsidRDefault="00DB727B" w:rsidP="00E15EA8">
      <w:pPr>
        <w:pStyle w:val="Default"/>
        <w:widowControl w:val="0"/>
        <w:rPr>
          <w:rFonts w:ascii="Arial" w:eastAsia="Arial Unicode MS" w:hAnsi="Arial" w:cs="Arial"/>
          <w:noProof/>
          <w:color w:val="auto"/>
        </w:rPr>
      </w:pPr>
    </w:p>
    <w:p w14:paraId="798253C8" w14:textId="77777777" w:rsidR="00DB727B" w:rsidRPr="00E15EA8" w:rsidRDefault="00DB727B" w:rsidP="00E15EA8">
      <w:pPr>
        <w:pStyle w:val="Nagwek3"/>
        <w:keepLines w:val="0"/>
        <w:numPr>
          <w:ilvl w:val="0"/>
          <w:numId w:val="10"/>
        </w:numPr>
        <w:spacing w:before="0" w:line="240" w:lineRule="auto"/>
        <w:rPr>
          <w:rFonts w:ascii="Arial" w:eastAsia="Arial Unicode MS" w:hAnsi="Arial" w:cs="Arial"/>
          <w:noProof/>
          <w:color w:val="auto"/>
          <w:sz w:val="24"/>
          <w:szCs w:val="24"/>
        </w:rPr>
      </w:pPr>
      <w:r w:rsidRPr="00E15EA8">
        <w:rPr>
          <w:rFonts w:ascii="Arial" w:eastAsia="Arial Unicode MS" w:hAnsi="Arial" w:cs="Arial"/>
          <w:noProof/>
          <w:color w:val="auto"/>
          <w:sz w:val="24"/>
          <w:szCs w:val="24"/>
        </w:rPr>
        <w:t>Miejsce i termin składania i otwarcia ofert.</w:t>
      </w:r>
    </w:p>
    <w:p w14:paraId="17D518D1" w14:textId="77777777" w:rsidR="00DB727B" w:rsidRPr="00E15EA8" w:rsidRDefault="00DB727B" w:rsidP="00E15EA8">
      <w:pPr>
        <w:rPr>
          <w:rFonts w:ascii="Arial" w:eastAsia="Arial Unicode MS" w:hAnsi="Arial" w:cs="Arial"/>
          <w:sz w:val="24"/>
          <w:szCs w:val="24"/>
          <w:lang w:eastAsia="pl-PL"/>
        </w:rPr>
      </w:pPr>
    </w:p>
    <w:p w14:paraId="6525D8D3" w14:textId="3ADE0F0B" w:rsidR="00DB727B" w:rsidRPr="00E15EA8" w:rsidRDefault="00DB727B" w:rsidP="00E15EA8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color w:val="FF0000"/>
          <w:sz w:val="24"/>
          <w:szCs w:val="24"/>
        </w:rPr>
      </w:pP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Ofertę należy złożyć drogą mailową na adres: </w:t>
      </w:r>
      <w:hyperlink r:id="rId10" w:history="1">
        <w:r w:rsidR="00512B44" w:rsidRPr="00B072EB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biuro@visitnowasol.pl</w:t>
        </w:r>
      </w:hyperlink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 w terminie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8E3F91">
        <w:rPr>
          <w:rFonts w:ascii="Arial" w:eastAsia="Arial Unicode MS" w:hAnsi="Arial" w:cs="Arial"/>
          <w:b/>
          <w:bCs/>
          <w:noProof/>
          <w:sz w:val="24"/>
          <w:szCs w:val="24"/>
        </w:rPr>
        <w:t>2</w:t>
      </w:r>
      <w:r w:rsidR="00D3004B">
        <w:rPr>
          <w:rFonts w:ascii="Arial" w:eastAsia="Arial Unicode MS" w:hAnsi="Arial" w:cs="Arial"/>
          <w:b/>
          <w:bCs/>
          <w:noProof/>
          <w:sz w:val="24"/>
          <w:szCs w:val="24"/>
        </w:rPr>
        <w:t>7</w:t>
      </w:r>
      <w:r w:rsidR="000706FC">
        <w:rPr>
          <w:rFonts w:ascii="Arial" w:eastAsia="Arial Unicode MS" w:hAnsi="Arial" w:cs="Arial"/>
          <w:b/>
          <w:bCs/>
          <w:noProof/>
          <w:sz w:val="24"/>
          <w:szCs w:val="24"/>
        </w:rPr>
        <w:t>.0</w:t>
      </w:r>
      <w:r w:rsidR="00512B44">
        <w:rPr>
          <w:rFonts w:ascii="Arial" w:eastAsia="Arial Unicode MS" w:hAnsi="Arial" w:cs="Arial"/>
          <w:b/>
          <w:bCs/>
          <w:noProof/>
          <w:sz w:val="24"/>
          <w:szCs w:val="24"/>
        </w:rPr>
        <w:t>7</w:t>
      </w:r>
      <w:r w:rsidR="000706FC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  <w:r w:rsidR="00780AF5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2021</w:t>
      </w:r>
      <w:r w:rsidR="00D3004B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</w:t>
      </w:r>
      <w:r w:rsidR="00780AF5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r. 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do godziny </w:t>
      </w:r>
      <w:r w:rsidR="009346B4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1</w:t>
      </w:r>
      <w:r w:rsidR="00CE169C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5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:00.</w:t>
      </w:r>
    </w:p>
    <w:p w14:paraId="77FBFAC1" w14:textId="77777777" w:rsidR="00DB727B" w:rsidRPr="00E15EA8" w:rsidRDefault="00DB727B" w:rsidP="00E15EA8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O zachowaniu terminu decyduje data wpływu oferty do siedziby Zamawiającego.</w:t>
      </w:r>
    </w:p>
    <w:p w14:paraId="18CFB1BB" w14:textId="77777777" w:rsidR="00DB727B" w:rsidRPr="00E15EA8" w:rsidRDefault="00DB727B" w:rsidP="00E15EA8">
      <w:pPr>
        <w:pStyle w:val="Akapitzlist"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14:paraId="72E210E6" w14:textId="77777777" w:rsidR="00DB727B" w:rsidRPr="00E15EA8" w:rsidRDefault="00DB727B" w:rsidP="00E15EA8">
      <w:pPr>
        <w:pStyle w:val="Tekstpodstawowy3"/>
        <w:numPr>
          <w:ilvl w:val="0"/>
          <w:numId w:val="10"/>
        </w:numPr>
        <w:jc w:val="left"/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Badanie i wybór oferty.</w:t>
      </w:r>
    </w:p>
    <w:p w14:paraId="65AF29B5" w14:textId="77777777" w:rsidR="00DB727B" w:rsidRPr="00E15EA8" w:rsidRDefault="00DB727B" w:rsidP="00E15EA8">
      <w:pPr>
        <w:pStyle w:val="Tekstpodstawowy3"/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</w:p>
    <w:p w14:paraId="0BE00329" w14:textId="77777777"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Oferty, które wpłyną po terminie nie będą rozpatrywane.</w:t>
      </w:r>
    </w:p>
    <w:p w14:paraId="2BE5FFC8" w14:textId="77777777" w:rsidR="00DB727B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W toku badania i oceny ofert Zamawiający może żądać od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ykonawców wyjaśnień dotyczących treści złożonych ofert i dokumentów potwierdzających spełnianie warunków udziału w postępowaniu oraz ich uzupełnienia.</w:t>
      </w:r>
    </w:p>
    <w:p w14:paraId="319264DD" w14:textId="77777777"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odrzuca ofertę jeżeli:</w:t>
      </w:r>
    </w:p>
    <w:p w14:paraId="58343785" w14:textId="77777777"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wykonawca nie spełnia warunków udziału w postępowaniu,</w:t>
      </w:r>
    </w:p>
    <w:p w14:paraId="6642BCDC" w14:textId="77777777"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treść nie odpowiada treści zapytania ofertowego,</w:t>
      </w:r>
    </w:p>
    <w:p w14:paraId="29543211" w14:textId="77777777"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złożenie stanowi czyn nieuczciwej konkurencji w rozumieniu przepisów o zwalczaniu nieuczciwej konkurencji,</w:t>
      </w:r>
    </w:p>
    <w:p w14:paraId="1E119077" w14:textId="77777777"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zawiera rażąco niską cenę w stosunku do przedmiotu zamówienia,</w:t>
      </w:r>
    </w:p>
    <w:p w14:paraId="22DFFA5A" w14:textId="77777777"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jest nieważna na podstawie odrębnych przepisów.</w:t>
      </w:r>
    </w:p>
    <w:p w14:paraId="05940F5D" w14:textId="77777777" w:rsidR="00DB727B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udzieli zamówienia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ykonawcy, którego oferta odpowiada wszystkim wymaganiom określonym w niniej</w:t>
      </w:r>
      <w:r w:rsidR="005132C7" w:rsidRPr="00E15EA8">
        <w:rPr>
          <w:rFonts w:ascii="Arial" w:eastAsia="Arial Unicode MS" w:hAnsi="Arial" w:cs="Arial"/>
          <w:b w:val="0"/>
          <w:noProof/>
          <w:sz w:val="24"/>
          <w:szCs w:val="24"/>
        </w:rPr>
        <w:t>szym Z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apytaniu ofertowym i została oceniona jako najkorzystniejsza w oparciu o podane kryteria wyboru.</w:t>
      </w:r>
    </w:p>
    <w:p w14:paraId="1C1E0CE6" w14:textId="77777777"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Zamawiający niezwłocznie zamieści na stronie internetowej </w:t>
      </w:r>
      <w:hyperlink r:id="rId11" w:history="1">
        <w:r w:rsidRPr="00E15EA8">
          <w:rPr>
            <w:rFonts w:ascii="Arial" w:eastAsia="Arial Unicode MS" w:hAnsi="Arial" w:cs="Arial"/>
            <w:b w:val="0"/>
            <w:noProof/>
            <w:sz w:val="24"/>
            <w:szCs w:val="24"/>
          </w:rPr>
          <w:t>www.nowasol.pl</w:t>
        </w:r>
      </w:hyperlink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- </w:t>
      </w:r>
      <w:r w:rsidR="00B86B98" w:rsidRPr="00E15EA8">
        <w:rPr>
          <w:rFonts w:ascii="Arial" w:eastAsia="Arial Unicode MS" w:hAnsi="Arial" w:cs="Arial"/>
          <w:b w:val="0"/>
          <w:noProof/>
          <w:sz w:val="24"/>
          <w:szCs w:val="24"/>
        </w:rPr>
        <w:t>zakładka Zamówienia P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t>ubliczne, informację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br/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o wyborze najkorzystniejszej oferty. </w:t>
      </w:r>
    </w:p>
    <w:p w14:paraId="47E18A2D" w14:textId="77777777"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niezwłocznie zaw</w:t>
      </w:r>
      <w:r w:rsidR="00B86B98" w:rsidRPr="00E15EA8">
        <w:rPr>
          <w:rFonts w:ascii="Arial" w:eastAsia="Arial Unicode MS" w:hAnsi="Arial" w:cs="Arial"/>
          <w:b w:val="0"/>
          <w:noProof/>
          <w:sz w:val="24"/>
          <w:szCs w:val="24"/>
        </w:rPr>
        <w:t>iadomi wybranego W</w:t>
      </w:r>
      <w:r w:rsidR="00030236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ykonawcę o miejscu</w:t>
      </w:r>
      <w:r w:rsidR="00030236" w:rsidRPr="00E15EA8">
        <w:rPr>
          <w:rFonts w:ascii="Arial" w:eastAsia="Arial Unicode MS" w:hAnsi="Arial" w:cs="Arial"/>
          <w:b w:val="0"/>
          <w:noProof/>
          <w:sz w:val="24"/>
          <w:szCs w:val="24"/>
        </w:rPr>
        <w:br/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i terminie zawarcia umowy. </w:t>
      </w:r>
    </w:p>
    <w:p w14:paraId="327ECA26" w14:textId="77777777" w:rsidR="00F97F81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lastRenderedPageBreak/>
        <w:t>Jeżeli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ykonawca, którego oferta została wybrana, uchyla się od zawarcia umowy</w:t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, Z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amawiający może wybrać kolejną ofertę spośród pozostałych ofert bez przeprowadzania ich ponownego badania i oceny.</w:t>
      </w:r>
    </w:p>
    <w:p w14:paraId="451DD990" w14:textId="77777777" w:rsidR="00F97F81" w:rsidRPr="00E15EA8" w:rsidRDefault="00F97F81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Zamawiający zastrzega sobie prawo do rezygnacji z udzielenia zamówienia bez wyboru którejkolwiek ze złożonych ofert lub unieważnienia Zapytania ofertowego w przypadku: </w:t>
      </w:r>
    </w:p>
    <w:p w14:paraId="25304746" w14:textId="77777777"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nie wpłynie żadna oferta;</w:t>
      </w:r>
    </w:p>
    <w:p w14:paraId="482B19BA" w14:textId="77777777"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żadna z dostarczonych ofert nie spełnia warunków wymienionych w Zapytaniu ofertowym;</w:t>
      </w:r>
    </w:p>
    <w:p w14:paraId="3886D17B" w14:textId="77777777"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zaistnienia sytuacji niezależnych od Zamawiającego;</w:t>
      </w:r>
    </w:p>
    <w:p w14:paraId="271F3E84" w14:textId="77777777"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okaże się, iż koszty przedstawione w Formularzu oferty cenowej przekraczają budżet Zamawiającego przeznaczony na ten cel;</w:t>
      </w:r>
    </w:p>
    <w:p w14:paraId="74AE17D4" w14:textId="77777777" w:rsidR="00DF5DAF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osoba fizyczna, podmiot lub jego reprezentanci utracą zdolność do czynności prawnych, zostaną ujawnione nieznane wcześniej okoliczności podważające wiarygodność merytoryczną lub finansową oferenta.</w:t>
      </w:r>
    </w:p>
    <w:p w14:paraId="55D523F7" w14:textId="77777777" w:rsidR="00965DD5" w:rsidRPr="00E15EA8" w:rsidRDefault="00965DD5" w:rsidP="00E15EA8">
      <w:pPr>
        <w:pStyle w:val="Akapitzlist"/>
        <w:tabs>
          <w:tab w:val="left" w:pos="720"/>
        </w:tabs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14:paraId="3E7FBF3F" w14:textId="1D9E31BA" w:rsidR="00412B79" w:rsidRPr="00512B44" w:rsidRDefault="00965DD5" w:rsidP="00142647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12B44">
        <w:rPr>
          <w:rFonts w:ascii="Arial" w:hAnsi="Arial" w:cs="Arial"/>
          <w:b/>
          <w:sz w:val="24"/>
          <w:szCs w:val="24"/>
        </w:rPr>
        <w:t>Załączniki:</w:t>
      </w:r>
      <w:r w:rsidRPr="00512B44">
        <w:rPr>
          <w:rFonts w:ascii="Arial" w:hAnsi="Arial" w:cs="Arial"/>
          <w:sz w:val="24"/>
          <w:szCs w:val="24"/>
        </w:rPr>
        <w:t xml:space="preserve"> </w:t>
      </w:r>
      <w:r w:rsidRPr="008E3F91">
        <w:rPr>
          <w:rFonts w:ascii="Arial" w:hAnsi="Arial" w:cs="Arial"/>
          <w:sz w:val="24"/>
          <w:szCs w:val="24"/>
        </w:rPr>
        <w:t xml:space="preserve">Załącznik nr 1: Formularz zapytania ofertowego </w:t>
      </w:r>
      <w:r w:rsidR="00512B44" w:rsidRPr="008E3F91">
        <w:rPr>
          <w:rFonts w:ascii="Arial" w:hAnsi="Arial" w:cs="Arial"/>
          <w:sz w:val="24"/>
          <w:szCs w:val="24"/>
        </w:rPr>
        <w:t xml:space="preserve">na wykonanie </w:t>
      </w:r>
      <w:r w:rsidR="00512B44" w:rsidRPr="008E3F91">
        <w:rPr>
          <w:rFonts w:ascii="Arial" w:eastAsia="Arial Unicode MS" w:hAnsi="Arial" w:cs="Arial"/>
          <w:sz w:val="24"/>
          <w:szCs w:val="24"/>
        </w:rPr>
        <w:t xml:space="preserve">i dostawę wraz z montażem 2 szt. ławek solarnych w ramach zadania inwestycyjnego pn. </w:t>
      </w:r>
      <w:r w:rsidR="00512B44" w:rsidRPr="008E3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ROZBUDOWA INFRASTRUKTURY CENTRUM INFORMACJI TURYSTYCZNEJ W NOWEJ SOLI -  </w:t>
      </w:r>
      <w:r w:rsidR="00512B44" w:rsidRPr="008E3F9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„KĄCIK AKTYWNEGO TURYSTY</w:t>
      </w:r>
      <w:r w:rsidR="004A1A7E" w:rsidRPr="008E3F9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45D8B0B9" w14:textId="63ED6C1D" w:rsidR="009346B4" w:rsidRDefault="009346B4" w:rsidP="00E15EA8">
      <w:pPr>
        <w:rPr>
          <w:rFonts w:ascii="Arial" w:hAnsi="Arial" w:cs="Arial"/>
          <w:b/>
          <w:sz w:val="24"/>
          <w:szCs w:val="24"/>
        </w:rPr>
      </w:pPr>
    </w:p>
    <w:p w14:paraId="26597BDD" w14:textId="51F19344" w:rsidR="008E3F91" w:rsidRDefault="008E3F91" w:rsidP="00E15EA8">
      <w:pPr>
        <w:rPr>
          <w:rFonts w:ascii="Arial" w:hAnsi="Arial" w:cs="Arial"/>
          <w:b/>
          <w:sz w:val="24"/>
          <w:szCs w:val="24"/>
        </w:rPr>
      </w:pPr>
    </w:p>
    <w:p w14:paraId="3BAB8A92" w14:textId="77777777" w:rsidR="008E3F91" w:rsidRPr="00E15EA8" w:rsidRDefault="008E3F91" w:rsidP="00E15EA8">
      <w:pPr>
        <w:rPr>
          <w:rFonts w:ascii="Arial" w:hAnsi="Arial" w:cs="Arial"/>
          <w:b/>
          <w:sz w:val="24"/>
          <w:szCs w:val="24"/>
        </w:rPr>
      </w:pPr>
    </w:p>
    <w:p w14:paraId="25008512" w14:textId="77777777"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14:paraId="1FFDD18B" w14:textId="77777777"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14:paraId="675C7857" w14:textId="1DC70050" w:rsidR="00CA5463" w:rsidRDefault="008E3F91" w:rsidP="00E15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Opracował: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Zatwierdził:</w:t>
      </w:r>
    </w:p>
    <w:p w14:paraId="7663CD4F" w14:textId="06203B07" w:rsidR="0046277D" w:rsidRPr="0046277D" w:rsidRDefault="0046277D" w:rsidP="00E15EA8">
      <w:pPr>
        <w:rPr>
          <w:rFonts w:ascii="Arial" w:hAnsi="Arial" w:cs="Arial"/>
          <w:bCs/>
          <w:sz w:val="24"/>
          <w:szCs w:val="24"/>
        </w:rPr>
      </w:pPr>
      <w:r w:rsidRPr="0046277D">
        <w:rPr>
          <w:rFonts w:ascii="Arial" w:hAnsi="Arial" w:cs="Arial"/>
          <w:bCs/>
          <w:sz w:val="24"/>
          <w:szCs w:val="24"/>
        </w:rPr>
        <w:t>Łukasz Kozłowski</w:t>
      </w:r>
    </w:p>
    <w:p w14:paraId="6181A04F" w14:textId="77777777"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14:paraId="44EFD675" w14:textId="77777777"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14:paraId="40032597" w14:textId="77777777"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14:paraId="53C5D896" w14:textId="77777777" w:rsidR="00E27C55" w:rsidRPr="00E15EA8" w:rsidRDefault="00E27C55" w:rsidP="00E15EA8">
      <w:pPr>
        <w:rPr>
          <w:rFonts w:ascii="Arial" w:hAnsi="Arial" w:cs="Arial"/>
          <w:b/>
          <w:sz w:val="24"/>
          <w:szCs w:val="24"/>
        </w:rPr>
      </w:pPr>
    </w:p>
    <w:sectPr w:rsidR="00E27C55" w:rsidRPr="00E15EA8" w:rsidSect="00A21DC1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46C8" w14:textId="77777777" w:rsidR="00206204" w:rsidRDefault="00206204" w:rsidP="00D32E1C">
      <w:pPr>
        <w:spacing w:after="0" w:line="240" w:lineRule="auto"/>
      </w:pPr>
      <w:r>
        <w:separator/>
      </w:r>
    </w:p>
  </w:endnote>
  <w:endnote w:type="continuationSeparator" w:id="0">
    <w:p w14:paraId="18889A46" w14:textId="77777777" w:rsidR="00206204" w:rsidRDefault="00206204" w:rsidP="00D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5D1AF" w14:textId="77777777" w:rsidR="00206204" w:rsidRDefault="00206204" w:rsidP="00D32E1C">
      <w:pPr>
        <w:spacing w:after="0" w:line="240" w:lineRule="auto"/>
      </w:pPr>
      <w:r>
        <w:separator/>
      </w:r>
    </w:p>
  </w:footnote>
  <w:footnote w:type="continuationSeparator" w:id="0">
    <w:p w14:paraId="52F2B251" w14:textId="77777777" w:rsidR="00206204" w:rsidRDefault="00206204" w:rsidP="00D3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FEC2" w14:textId="0DDBB2D4" w:rsidR="008F58E2" w:rsidRDefault="008F58E2">
    <w:pPr>
      <w:pStyle w:val="Nagwek"/>
    </w:pPr>
    <w:r>
      <w:rPr>
        <w:noProof/>
        <w:lang w:eastAsia="pl-PL"/>
      </w:rPr>
      <w:drawing>
        <wp:inline distT="0" distB="0" distL="0" distR="0" wp14:anchorId="406825DE" wp14:editId="60E3BD2E">
          <wp:extent cx="173355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42"/>
    <w:multiLevelType w:val="hybridMultilevel"/>
    <w:tmpl w:val="91F4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B03"/>
    <w:multiLevelType w:val="hybridMultilevel"/>
    <w:tmpl w:val="2C4EF796"/>
    <w:lvl w:ilvl="0" w:tplc="CE2608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FD2CFF"/>
    <w:multiLevelType w:val="hybridMultilevel"/>
    <w:tmpl w:val="1258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2"/>
    <w:multiLevelType w:val="hybridMultilevel"/>
    <w:tmpl w:val="5B96E3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7276A00"/>
    <w:multiLevelType w:val="hybridMultilevel"/>
    <w:tmpl w:val="93EC42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EC4BFE"/>
    <w:multiLevelType w:val="hybridMultilevel"/>
    <w:tmpl w:val="094A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2A3A"/>
    <w:multiLevelType w:val="hybridMultilevel"/>
    <w:tmpl w:val="5A28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293F"/>
    <w:multiLevelType w:val="hybridMultilevel"/>
    <w:tmpl w:val="82FEB266"/>
    <w:lvl w:ilvl="0" w:tplc="1E749C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70D8A0CA">
      <w:start w:val="1"/>
      <w:numFmt w:val="decimal"/>
      <w:lvlText w:val="%2."/>
      <w:lvlJc w:val="left"/>
      <w:pPr>
        <w:ind w:left="144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3474"/>
    <w:multiLevelType w:val="hybridMultilevel"/>
    <w:tmpl w:val="6936DBD2"/>
    <w:lvl w:ilvl="0" w:tplc="9740024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3E2030"/>
    <w:multiLevelType w:val="hybridMultilevel"/>
    <w:tmpl w:val="D872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408D"/>
    <w:multiLevelType w:val="hybridMultilevel"/>
    <w:tmpl w:val="639CAC06"/>
    <w:lvl w:ilvl="0" w:tplc="D4A8F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4B2"/>
    <w:multiLevelType w:val="hybridMultilevel"/>
    <w:tmpl w:val="AF5C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579A"/>
    <w:multiLevelType w:val="hybridMultilevel"/>
    <w:tmpl w:val="D0B0A688"/>
    <w:lvl w:ilvl="0" w:tplc="38A2089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1AB2"/>
    <w:multiLevelType w:val="hybridMultilevel"/>
    <w:tmpl w:val="B482922C"/>
    <w:lvl w:ilvl="0" w:tplc="3E3E260C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636"/>
    <w:multiLevelType w:val="hybridMultilevel"/>
    <w:tmpl w:val="07722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3395C"/>
    <w:multiLevelType w:val="hybridMultilevel"/>
    <w:tmpl w:val="636A4A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5434255C"/>
    <w:multiLevelType w:val="hybridMultilevel"/>
    <w:tmpl w:val="8E84E33C"/>
    <w:lvl w:ilvl="0" w:tplc="D0CA6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21BE"/>
    <w:multiLevelType w:val="hybridMultilevel"/>
    <w:tmpl w:val="1CAA069E"/>
    <w:lvl w:ilvl="0" w:tplc="546ADE9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2BDB"/>
    <w:multiLevelType w:val="hybridMultilevel"/>
    <w:tmpl w:val="47F0446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AB22371"/>
    <w:multiLevelType w:val="hybridMultilevel"/>
    <w:tmpl w:val="679C24A6"/>
    <w:lvl w:ilvl="0" w:tplc="AD1CAFB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76273"/>
    <w:multiLevelType w:val="hybridMultilevel"/>
    <w:tmpl w:val="477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B3D08"/>
    <w:multiLevelType w:val="hybridMultilevel"/>
    <w:tmpl w:val="C7D01EE8"/>
    <w:lvl w:ilvl="0" w:tplc="31DE8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27870"/>
    <w:multiLevelType w:val="hybridMultilevel"/>
    <w:tmpl w:val="66ECD3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90B6A7E"/>
    <w:multiLevelType w:val="multilevel"/>
    <w:tmpl w:val="5F3E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F3652"/>
    <w:multiLevelType w:val="multilevel"/>
    <w:tmpl w:val="06D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8D4B06"/>
    <w:multiLevelType w:val="multilevel"/>
    <w:tmpl w:val="4D62F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8"/>
  </w:num>
  <w:num w:numId="5">
    <w:abstractNumId w:val="24"/>
  </w:num>
  <w:num w:numId="6">
    <w:abstractNumId w:val="17"/>
  </w:num>
  <w:num w:numId="7">
    <w:abstractNumId w:val="26"/>
  </w:num>
  <w:num w:numId="8">
    <w:abstractNumId w:val="11"/>
  </w:num>
  <w:num w:numId="9">
    <w:abstractNumId w:val="19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12"/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16"/>
  </w:num>
  <w:num w:numId="23">
    <w:abstractNumId w:val="1"/>
  </w:num>
  <w:num w:numId="24">
    <w:abstractNumId w:val="8"/>
  </w:num>
  <w:num w:numId="25">
    <w:abstractNumId w:val="15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2"/>
    <w:rsid w:val="0000300D"/>
    <w:rsid w:val="00015F3E"/>
    <w:rsid w:val="00016C8C"/>
    <w:rsid w:val="00030236"/>
    <w:rsid w:val="00056514"/>
    <w:rsid w:val="000706FC"/>
    <w:rsid w:val="000A4A41"/>
    <w:rsid w:val="000B5BA9"/>
    <w:rsid w:val="000D0EAE"/>
    <w:rsid w:val="000D42D0"/>
    <w:rsid w:val="00106429"/>
    <w:rsid w:val="00115C27"/>
    <w:rsid w:val="00122CDA"/>
    <w:rsid w:val="00173CB0"/>
    <w:rsid w:val="00197194"/>
    <w:rsid w:val="001A4504"/>
    <w:rsid w:val="001B7996"/>
    <w:rsid w:val="001C0C6B"/>
    <w:rsid w:val="001C4EFE"/>
    <w:rsid w:val="001C6289"/>
    <w:rsid w:val="001D5427"/>
    <w:rsid w:val="00201470"/>
    <w:rsid w:val="00206204"/>
    <w:rsid w:val="00211DCE"/>
    <w:rsid w:val="00216B2A"/>
    <w:rsid w:val="0022066F"/>
    <w:rsid w:val="00222275"/>
    <w:rsid w:val="00224296"/>
    <w:rsid w:val="00234407"/>
    <w:rsid w:val="00236CED"/>
    <w:rsid w:val="00255471"/>
    <w:rsid w:val="002664D6"/>
    <w:rsid w:val="00274F53"/>
    <w:rsid w:val="002A5206"/>
    <w:rsid w:val="002D14F2"/>
    <w:rsid w:val="002D1A88"/>
    <w:rsid w:val="002E347C"/>
    <w:rsid w:val="002F0CBD"/>
    <w:rsid w:val="002F2365"/>
    <w:rsid w:val="002F7238"/>
    <w:rsid w:val="002F72CD"/>
    <w:rsid w:val="00300817"/>
    <w:rsid w:val="00307EE3"/>
    <w:rsid w:val="00316B3B"/>
    <w:rsid w:val="00344017"/>
    <w:rsid w:val="00350A8B"/>
    <w:rsid w:val="00354747"/>
    <w:rsid w:val="00356E8C"/>
    <w:rsid w:val="00364C4D"/>
    <w:rsid w:val="00373AA0"/>
    <w:rsid w:val="003A4D44"/>
    <w:rsid w:val="003E51EA"/>
    <w:rsid w:val="003F4A2F"/>
    <w:rsid w:val="003F5596"/>
    <w:rsid w:val="00412B79"/>
    <w:rsid w:val="00413125"/>
    <w:rsid w:val="00416C76"/>
    <w:rsid w:val="00443AD8"/>
    <w:rsid w:val="00451030"/>
    <w:rsid w:val="0046277D"/>
    <w:rsid w:val="004654B7"/>
    <w:rsid w:val="00474C3C"/>
    <w:rsid w:val="004A1A7E"/>
    <w:rsid w:val="004A5818"/>
    <w:rsid w:val="004E68D7"/>
    <w:rsid w:val="005044A7"/>
    <w:rsid w:val="00512B44"/>
    <w:rsid w:val="005132C7"/>
    <w:rsid w:val="005431F6"/>
    <w:rsid w:val="005B6913"/>
    <w:rsid w:val="005C1722"/>
    <w:rsid w:val="005C1F0F"/>
    <w:rsid w:val="005C2126"/>
    <w:rsid w:val="005C7B62"/>
    <w:rsid w:val="005D3DD5"/>
    <w:rsid w:val="005E6549"/>
    <w:rsid w:val="005F0778"/>
    <w:rsid w:val="005F7F56"/>
    <w:rsid w:val="00620007"/>
    <w:rsid w:val="006217C4"/>
    <w:rsid w:val="00666344"/>
    <w:rsid w:val="00667CC4"/>
    <w:rsid w:val="00673B83"/>
    <w:rsid w:val="006B61E6"/>
    <w:rsid w:val="006B72E1"/>
    <w:rsid w:val="006C429B"/>
    <w:rsid w:val="006D4C4F"/>
    <w:rsid w:val="006E6B2A"/>
    <w:rsid w:val="00702813"/>
    <w:rsid w:val="00705415"/>
    <w:rsid w:val="007205E2"/>
    <w:rsid w:val="00721315"/>
    <w:rsid w:val="00726872"/>
    <w:rsid w:val="00735E5E"/>
    <w:rsid w:val="007472E6"/>
    <w:rsid w:val="00780AF5"/>
    <w:rsid w:val="007815F4"/>
    <w:rsid w:val="00790212"/>
    <w:rsid w:val="007B42C6"/>
    <w:rsid w:val="007D1E28"/>
    <w:rsid w:val="007E250B"/>
    <w:rsid w:val="007F0D9B"/>
    <w:rsid w:val="007F2476"/>
    <w:rsid w:val="00817B48"/>
    <w:rsid w:val="008200B5"/>
    <w:rsid w:val="00832C44"/>
    <w:rsid w:val="008356D8"/>
    <w:rsid w:val="00847D6D"/>
    <w:rsid w:val="00866899"/>
    <w:rsid w:val="00883F47"/>
    <w:rsid w:val="00885961"/>
    <w:rsid w:val="008B1B60"/>
    <w:rsid w:val="008E07B6"/>
    <w:rsid w:val="008E3F91"/>
    <w:rsid w:val="008F2A63"/>
    <w:rsid w:val="008F58E2"/>
    <w:rsid w:val="00921C0C"/>
    <w:rsid w:val="009346B4"/>
    <w:rsid w:val="009367E6"/>
    <w:rsid w:val="009379E9"/>
    <w:rsid w:val="009469C5"/>
    <w:rsid w:val="00952C21"/>
    <w:rsid w:val="009573A7"/>
    <w:rsid w:val="009641E2"/>
    <w:rsid w:val="00965DD5"/>
    <w:rsid w:val="00991652"/>
    <w:rsid w:val="00991B86"/>
    <w:rsid w:val="0099238E"/>
    <w:rsid w:val="00992BDF"/>
    <w:rsid w:val="00A13D0E"/>
    <w:rsid w:val="00A2048F"/>
    <w:rsid w:val="00A21DC1"/>
    <w:rsid w:val="00A37EBC"/>
    <w:rsid w:val="00A402FA"/>
    <w:rsid w:val="00A4477F"/>
    <w:rsid w:val="00A465A0"/>
    <w:rsid w:val="00A5079C"/>
    <w:rsid w:val="00AA528B"/>
    <w:rsid w:val="00AB4045"/>
    <w:rsid w:val="00AC43B1"/>
    <w:rsid w:val="00AC707C"/>
    <w:rsid w:val="00AD380B"/>
    <w:rsid w:val="00AF0F5E"/>
    <w:rsid w:val="00B2482E"/>
    <w:rsid w:val="00B33A38"/>
    <w:rsid w:val="00B346A7"/>
    <w:rsid w:val="00B41DAC"/>
    <w:rsid w:val="00B46035"/>
    <w:rsid w:val="00B55B0A"/>
    <w:rsid w:val="00B63B27"/>
    <w:rsid w:val="00B71E1D"/>
    <w:rsid w:val="00B86B98"/>
    <w:rsid w:val="00BC558E"/>
    <w:rsid w:val="00BE3553"/>
    <w:rsid w:val="00BF5E84"/>
    <w:rsid w:val="00BF75F2"/>
    <w:rsid w:val="00C1045D"/>
    <w:rsid w:val="00C12432"/>
    <w:rsid w:val="00C17A62"/>
    <w:rsid w:val="00C30674"/>
    <w:rsid w:val="00C67DD1"/>
    <w:rsid w:val="00C87B84"/>
    <w:rsid w:val="00CA5463"/>
    <w:rsid w:val="00CB361E"/>
    <w:rsid w:val="00CC175D"/>
    <w:rsid w:val="00CD1EF3"/>
    <w:rsid w:val="00CE169C"/>
    <w:rsid w:val="00CE4860"/>
    <w:rsid w:val="00CF61BD"/>
    <w:rsid w:val="00D01CB6"/>
    <w:rsid w:val="00D13321"/>
    <w:rsid w:val="00D23D4F"/>
    <w:rsid w:val="00D3004B"/>
    <w:rsid w:val="00D32E1C"/>
    <w:rsid w:val="00D32F75"/>
    <w:rsid w:val="00D3359B"/>
    <w:rsid w:val="00D46E44"/>
    <w:rsid w:val="00D619E6"/>
    <w:rsid w:val="00D63C4A"/>
    <w:rsid w:val="00D7547B"/>
    <w:rsid w:val="00D95A88"/>
    <w:rsid w:val="00DB5765"/>
    <w:rsid w:val="00DB727B"/>
    <w:rsid w:val="00DE1919"/>
    <w:rsid w:val="00DF2ABF"/>
    <w:rsid w:val="00DF5DAF"/>
    <w:rsid w:val="00E03783"/>
    <w:rsid w:val="00E14700"/>
    <w:rsid w:val="00E15EA8"/>
    <w:rsid w:val="00E20911"/>
    <w:rsid w:val="00E2597A"/>
    <w:rsid w:val="00E27C55"/>
    <w:rsid w:val="00E30FC2"/>
    <w:rsid w:val="00E3535B"/>
    <w:rsid w:val="00E35A6C"/>
    <w:rsid w:val="00E53C5D"/>
    <w:rsid w:val="00E55CA2"/>
    <w:rsid w:val="00E601DE"/>
    <w:rsid w:val="00E70C14"/>
    <w:rsid w:val="00E7103F"/>
    <w:rsid w:val="00E76D04"/>
    <w:rsid w:val="00E927E6"/>
    <w:rsid w:val="00E938BC"/>
    <w:rsid w:val="00E977FC"/>
    <w:rsid w:val="00EA13DD"/>
    <w:rsid w:val="00EB3C87"/>
    <w:rsid w:val="00ED0473"/>
    <w:rsid w:val="00EF30C4"/>
    <w:rsid w:val="00EF58BA"/>
    <w:rsid w:val="00F06D93"/>
    <w:rsid w:val="00F106C1"/>
    <w:rsid w:val="00F35862"/>
    <w:rsid w:val="00F47D94"/>
    <w:rsid w:val="00F516A4"/>
    <w:rsid w:val="00F6486C"/>
    <w:rsid w:val="00F71EA4"/>
    <w:rsid w:val="00F737D0"/>
    <w:rsid w:val="00F82369"/>
    <w:rsid w:val="00F97F81"/>
    <w:rsid w:val="00FA5B40"/>
    <w:rsid w:val="00FA7FA7"/>
    <w:rsid w:val="00FB68B1"/>
    <w:rsid w:val="00FC66AF"/>
    <w:rsid w:val="00FD7F69"/>
    <w:rsid w:val="00FE1340"/>
    <w:rsid w:val="00FF201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DEA05"/>
  <w15:docId w15:val="{C07101BF-5E3A-4C58-9889-B616CAC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B62"/>
  </w:style>
  <w:style w:type="paragraph" w:styleId="Nagwek1">
    <w:name w:val="heading 1"/>
    <w:basedOn w:val="Normalny"/>
    <w:next w:val="Normalny"/>
    <w:link w:val="Nagwek1Znak"/>
    <w:uiPriority w:val="9"/>
    <w:qFormat/>
    <w:rsid w:val="0062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1C"/>
  </w:style>
  <w:style w:type="paragraph" w:styleId="Stopka">
    <w:name w:val="footer"/>
    <w:basedOn w:val="Normalny"/>
    <w:link w:val="Stopka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1C"/>
  </w:style>
  <w:style w:type="character" w:customStyle="1" w:styleId="Nagwek2Znak">
    <w:name w:val="Nagłówek 2 Znak"/>
    <w:basedOn w:val="Domylnaczcionkaakapitu"/>
    <w:link w:val="Nagwek2"/>
    <w:uiPriority w:val="9"/>
    <w:rsid w:val="00DE19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19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62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B72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727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B7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visitnowaso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aso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waso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visit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aso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klebekb</dc:creator>
  <cp:lastModifiedBy>Andrzej Drozdek</cp:lastModifiedBy>
  <cp:revision>15</cp:revision>
  <cp:lastPrinted>2021-07-09T08:08:00Z</cp:lastPrinted>
  <dcterms:created xsi:type="dcterms:W3CDTF">2021-06-30T11:29:00Z</dcterms:created>
  <dcterms:modified xsi:type="dcterms:W3CDTF">2021-07-14T10:32:00Z</dcterms:modified>
</cp:coreProperties>
</file>