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84F9" w14:textId="59446E0C" w:rsidR="00A45015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P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ortalu</w:t>
      </w:r>
      <w:proofErr w:type="spellEnd"/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313EB2FA" w14:textId="4CFCE82E" w:rsidR="00012F60" w:rsidRPr="00012F60" w:rsidRDefault="00012F60" w:rsidP="00012F60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012F60">
        <w:rPr>
          <w:rFonts w:ascii="Tahoma" w:hAnsi="Tahoma" w:cs="Tahoma"/>
          <w:color w:val="111111"/>
          <w:sz w:val="32"/>
          <w:szCs w:val="32"/>
          <w:shd w:val="clear" w:color="auto" w:fill="FFFFFF"/>
        </w:rPr>
        <w:t>2b614016-c473-4111-96e3-f9902db27d6a</w:t>
      </w:r>
    </w:p>
    <w:p w14:paraId="1D6CACE7" w14:textId="72B5492D" w:rsidR="00D33250" w:rsidRPr="003C6CE9" w:rsidRDefault="00D3325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122B6E46" w14:textId="32614943" w:rsidR="00D33250" w:rsidRPr="00012F60" w:rsidRDefault="00012F6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012F60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Ogłoszenie nr 2021/BZP 001754</w:t>
      </w:r>
      <w:bookmarkStart w:id="0" w:name="_GoBack"/>
      <w:bookmarkEnd w:id="0"/>
      <w:r w:rsidRPr="00012F60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59/01 z dnia 2021-09-09</w:t>
      </w:r>
    </w:p>
    <w:sectPr w:rsidR="00D33250" w:rsidRPr="0001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4"/>
    <w:rsid w:val="00012F60"/>
    <w:rsid w:val="00115181"/>
    <w:rsid w:val="002C4DA8"/>
    <w:rsid w:val="003C6CE9"/>
    <w:rsid w:val="008B3229"/>
    <w:rsid w:val="00A45015"/>
    <w:rsid w:val="00D33250"/>
    <w:rsid w:val="00E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AA03"/>
  <w15:chartTrackingRefBased/>
  <w15:docId w15:val="{8C8053BD-6B89-4326-982F-5DCBC038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Elżbieta Zienkowicz</dc:creator>
  <cp:keywords/>
  <dc:description/>
  <cp:lastModifiedBy>Elżbieta Zienkowicz</cp:lastModifiedBy>
  <cp:revision>8</cp:revision>
  <dcterms:created xsi:type="dcterms:W3CDTF">2021-07-27T12:28:00Z</dcterms:created>
  <dcterms:modified xsi:type="dcterms:W3CDTF">2021-09-09T09:46:00Z</dcterms:modified>
</cp:coreProperties>
</file>