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OBOWIĄZEK INFORMACYJNY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podstawie art. 13 ust. 1 i 2 Rozporządzenia Parlamentu Europejskiego i Rady (UE) 2016/679 z 27 kwietnia 2016 r. w sprawie ochrony osób fizycznych w związku </w:t>
        <w:br/>
        <w:t xml:space="preserve">z przetwarzaniem danych osobowych i w sprawie swobodnego przepływu takich danych oraz uchylenia dyrektywy 95/46/WE (Dz.U.UE.L. z 2016r. Nr 119, s.1 ze zm.) - dalej: „RODO” informuję, że: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Administratorem Państwa danych osobowych </w:t>
      </w:r>
      <w:r>
        <w:rPr>
          <w:rFonts w:eastAsia="Times New Roman" w:cs="Times New Roman" w:ascii="times new roman;times" w:hAnsi="times new roman;times"/>
          <w:sz w:val="24"/>
          <w:szCs w:val="24"/>
          <w:lang w:eastAsia="pl-PL"/>
        </w:rPr>
        <w:t>przetwarzanych w Urzędzie Miejskim</w:t>
      </w:r>
      <w:r>
        <w:rPr>
          <w:rFonts w:eastAsia="Times New Roman" w:cs="Times New Roman" w:ascii="times new roman;times" w:hAnsi="times new roman;times"/>
          <w:b w:val="false"/>
          <w:bCs w:val="false"/>
          <w:sz w:val="24"/>
          <w:szCs w:val="24"/>
          <w:lang w:eastAsia="pl-PL"/>
        </w:rPr>
        <w:t xml:space="preserve"> </w:t>
        <w:br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w Nowej Soli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jest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Prezydent Miasta Nowa Sól (adres: ul. Marszałka Józefa Piłsudskiego 12, 67-100 Nowa Sól, nr tel. 68 459 03 00, adres e-mailowy: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l-PL"/>
          </w:rPr>
          <w:t>nowasol@nowasol.pl</w:t>
        </w:r>
      </w:hyperlink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)</w:t>
      </w:r>
    </w:p>
    <w:p>
      <w:pPr>
        <w:pStyle w:val="ListParagraph"/>
        <w:numPr>
          <w:ilvl w:val="0"/>
          <w:numId w:val="0"/>
        </w:numPr>
        <w:spacing w:lineRule="auto" w:line="240" w:before="0" w:after="120"/>
        <w:ind w:left="72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Administrator wyznaczył Inspektora Ochrony Danych, którym jest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Tomasz Nowiński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</w:t>
        <w:br/>
        <w:t xml:space="preserve">Z Inspektorem Ochrony Danych mogą się Państwo kontaktować we wszystkich sprawach dotyczących przetwarzania danych osobowych za pośrednictwem adresu e-mail: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iod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@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comp-net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.pl lub pisemnie na adres Administratora.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Państwa dane osobowe będą przetwarzane</w:t>
      </w:r>
      <w:bookmarkStart w:id="0" w:name="_Hlk268865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(art. 6 ust. 1 lit. a RODO) lub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  <w:br/>
        <w:t>(art. 6 ust. 1 lit. b RODO) lub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celu wypełnienia obowiązku prawnego ciążącego na Administratorze (art. 6 ust. 1 lit. c RODO)</w:t>
      </w:r>
      <w:bookmarkStart w:id="1" w:name="_Hlk6857956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Państwa dane osobowe będą przetwarzane przez okres niezbędny do realizacji w/w celu </w:t>
        <w:br/>
        <w:t xml:space="preserve">z uwzględnieniem okresów przechowywania określonych w przepisach szczególnych, </w:t>
        <w:br/>
        <w:t>w tym przepisów archiwalnych lub do czasu wycofania zgody.</w:t>
      </w:r>
    </w:p>
    <w:p>
      <w:pPr>
        <w:pStyle w:val="ListParagraph"/>
        <w:spacing w:lineRule="auto" w:line="240" w:before="0" w:after="0"/>
        <w:ind w:left="357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Państwa dane osobowych co do zasady nie będą przekazywane poza Europejski Obszar Gospodarczy (obejmujący Unię Europejską, Norwegię, Liechtenstein i Islandię).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przetwarzanie odbywa się na podstawie art. 6 ust. 1 lit. a lub art. 9 ust. 2 lit. a RODO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>
      <w:pPr>
        <w:pStyle w:val="ListParagraph"/>
        <w:spacing w:lineRule="auto" w:line="240" w:before="0" w:after="0"/>
        <w:ind w:left="697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przetwarzanie odbywa się na podstawie art. 6 ust. 1 lit. b RODO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przetwarzanie odbywa się na podstawie art. 6 ust. 1 lit. c RODO – prawo dostępu do swoich danych oraz otrzymania ich kopii lub sprostowania swoich danych osobowych lub do ograniczenia przetwarzania danych osobowych;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przypadku, o którym mowa w:</w:t>
      </w:r>
    </w:p>
    <w:p>
      <w:pPr>
        <w:pStyle w:val="ListParagraph"/>
        <w:spacing w:lineRule="auto" w:line="240" w:before="0" w:after="0"/>
        <w:ind w:left="357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art. 6 ust. 1 lit. a RODO podanie przez Państwa danych osobowych nie jest obowiązkowe i nie wpływa na realizację ustawowych obowiązków Administratora;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art. 6 ust. 1 lit. b RODO podanie przez Państwa danych osobowych jest wymogiem umownym lub warunkiem zawarcia umowy, a brak ich udostępnienia uniemożliwi zawarcie i realizację umowy;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69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art. 6 ust. 1 lit. c RODO podanie przez Państwa danych osobowych jest wymogiem ustawowym, a brak udostępnienia danych skutkować będzie brakiem realizacji celu, o którym mowa w punkcie 3 c.</w:t>
      </w:r>
      <w:bookmarkStart w:id="2" w:name="_Hlk271688"/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Państwa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osobowe </w:t>
      </w:r>
      <w:r>
        <w:rPr>
          <w:rFonts w:cs="Times New Roman" w:ascii="Times New Roman" w:hAnsi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Dane osobowe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mogą zostać przekazane podmiotom lub organom uprawnionym na podstawie przepisów prawa lub umów łączących te podmioty z Administratorem.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altName w:val="times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f59cf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5f59cf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alignjustify" w:customStyle="1">
    <w:name w:val="text-align-justify"/>
    <w:basedOn w:val="Normal"/>
    <w:qFormat/>
    <w:rsid w:val="005f5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c39c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wasol@nowasol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LibreOffice/7.1.3.2$Windows_X86_64 LibreOffice_project/47f78053abe362b9384784d31a6e56f8511eb1c1</Application>
  <AppVersion>15.0000</AppVersion>
  <Pages>2</Pages>
  <Words>640</Words>
  <Characters>3715</Characters>
  <CharactersWithSpaces>4325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2021-02-02T13:56:00Z</dcterms:created>
  <dc:creator>IOD</dc:creator>
  <dc:description/>
  <dc:language>pl-PL</dc:language>
  <cp:lastModifiedBy/>
  <dcterms:modified xsi:type="dcterms:W3CDTF">2022-01-11T09:11:42Z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