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Arial" w:hAnsi="Arial"/>
          <w:b/>
          <w:u w:val="single"/>
        </w:rPr>
        <w:t xml:space="preserve">Załącznik nr </w:t>
      </w:r>
      <w:r>
        <w:rPr>
          <w:rFonts w:ascii="Arial" w:hAnsi="Arial"/>
          <w:b/>
          <w:u w:val="single"/>
        </w:rPr>
        <w:t>1</w:t>
      </w:r>
    </w:p>
    <w:p>
      <w:pPr>
        <w:pStyle w:val="Gwka"/>
        <w:tabs>
          <w:tab w:val="center" w:pos="4536" w:leader="none"/>
          <w:tab w:val="right" w:pos="9072" w:leader="none"/>
        </w:tabs>
        <w:spacing w:lineRule="auto" w:line="240"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Gwka"/>
        <w:tabs>
          <w:tab w:val="center" w:pos="4536" w:leader="none"/>
          <w:tab w:val="right" w:pos="9072" w:leader="none"/>
        </w:tabs>
        <w:spacing w:lineRule="auto" w:line="240" w:before="0" w:after="0"/>
        <w:jc w:val="right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color w:val="000000"/>
          <w:u w:val="single"/>
        </w:rPr>
        <w:t>INF.135.000017.2022</w: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-76200</wp:posOffset>
                </wp:positionH>
                <wp:positionV relativeFrom="paragraph">
                  <wp:posOffset>88900</wp:posOffset>
                </wp:positionV>
                <wp:extent cx="2594610" cy="110871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800" cy="110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58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spacing w:lineRule="exact" w:line="258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spacing w:lineRule="exact" w:line="258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spacing w:lineRule="exact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/>
                                <w:color w:val="000000"/>
                                <w:sz w:val="20"/>
                              </w:rPr>
                              <w:t>Pieczęć Wykonawcy</w:t>
                            </w:r>
                          </w:p>
                          <w:p>
                            <w:pPr>
                              <w:pStyle w:val="Zawartoramki"/>
                              <w:spacing w:lineRule="exact" w:line="258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spacing w:lineRule="exact" w:line="258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spacing w:lineRule="exact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/>
                                <w:color w:val="000000"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-6pt;margin-top:7pt;width:204.2pt;height:87.2pt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58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spacing w:lineRule="exact" w:line="258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spacing w:lineRule="exact" w:line="258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spacing w:lineRule="exact" w:line="240" w:before="0" w:after="0"/>
                        <w:jc w:val="center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i/>
                          <w:color w:val="000000"/>
                          <w:sz w:val="20"/>
                        </w:rPr>
                        <w:t>Pieczęć Wykonawcy</w:t>
                      </w:r>
                    </w:p>
                    <w:p>
                      <w:pPr>
                        <w:pStyle w:val="Zawartoramki"/>
                        <w:spacing w:lineRule="exact" w:line="258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spacing w:lineRule="exact" w:line="258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spacing w:lineRule="exact" w:line="240" w:before="0" w:after="0"/>
                        <w:jc w:val="center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i/>
                          <w:color w:val="000000"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t>………………</w:t>
      </w:r>
      <w:r>
        <w:rPr>
          <w:rFonts w:ascii="Arial" w:hAnsi="Arial"/>
        </w:rPr>
        <w:t>.., dnia …………. roku</w:t>
      </w:r>
      <w:r>
        <w:rPr>
          <w:rFonts w:ascii="Arial" w:hAnsi="Arial"/>
          <w:i/>
        </w:rPr>
        <w:t xml:space="preserve">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b/>
          <w:b/>
        </w:rPr>
      </w:pPr>
      <w:r>
        <w:rPr>
          <w:rFonts w:ascii="Arial" w:hAnsi="Arial"/>
          <w:b/>
        </w:rPr>
        <w:t xml:space="preserve">    </w:t>
      </w:r>
    </w:p>
    <w:p>
      <w:pPr>
        <w:pStyle w:val="Normal"/>
        <w:ind w:left="5670" w:hanging="0"/>
        <w:jc w:val="both"/>
        <w:rPr>
          <w:b/>
          <w:b/>
        </w:rPr>
      </w:pPr>
      <w:r>
        <w:rPr>
          <w:rFonts w:ascii="Arial" w:hAnsi="Arial"/>
          <w:b/>
        </w:rPr>
        <w:t xml:space="preserve"> </w:t>
      </w:r>
    </w:p>
    <w:p>
      <w:pPr>
        <w:pStyle w:val="Normal"/>
        <w:spacing w:lineRule="auto" w:line="240" w:before="0" w:after="120"/>
        <w:ind w:left="5664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Normal"/>
        <w:keepNext/>
        <w:widowControl/>
        <w:spacing w:lineRule="auto" w:line="240" w:before="0" w:after="0"/>
        <w:jc w:val="center"/>
        <w:rPr>
          <w:b/>
          <w:b/>
          <w:color w:val="000000"/>
          <w:highlight w:val="white"/>
        </w:rPr>
      </w:pPr>
      <w:r>
        <w:rPr>
          <w:rFonts w:ascii="Arial" w:hAnsi="Arial"/>
          <w:b/>
          <w:color w:val="000000"/>
          <w:shd w:fill="FFFFFF" w:val="clear"/>
        </w:rPr>
        <w:t xml:space="preserve">FORMULARZ OFERTY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Arial" w:hAnsi="Arial"/>
          <w:b/>
        </w:rPr>
        <w:t xml:space="preserve">na </w:t>
      </w:r>
      <w:r>
        <w:rPr>
          <w:rFonts w:cs="Arial" w:ascii="Arial" w:hAnsi="Arial"/>
          <w:b/>
          <w:sz w:val="24"/>
          <w:szCs w:val="24"/>
          <w:lang w:val="pl-PL"/>
        </w:rPr>
        <w:t xml:space="preserve">przeprowadzenie szkoleń z cyberbezpieczeństwa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  <w:lang w:val="pl-PL"/>
        </w:rPr>
        <w:t xml:space="preserve">w administracji publicznej w zakresie: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</w:r>
    </w:p>
    <w:p>
      <w:pPr>
        <w:pStyle w:val="Akapitzlist"/>
        <w:widowControl w:val="false"/>
        <w:numPr>
          <w:ilvl w:val="0"/>
          <w:numId w:val="3"/>
        </w:numPr>
        <w:spacing w:lineRule="auto" w:line="276" w:before="0" w:after="0"/>
        <w:ind w:left="284" w:right="0" w:hanging="284"/>
        <w:contextualSpacing/>
        <w:jc w:val="both"/>
        <w:rPr/>
      </w:pPr>
      <w:r>
        <w:rPr>
          <w:rFonts w:cs="Arial" w:ascii="Arial" w:hAnsi="Arial"/>
          <w:sz w:val="24"/>
          <w:szCs w:val="24"/>
          <w:lang w:val="pl-PL"/>
        </w:rPr>
        <w:t xml:space="preserve">Przedmiotem zamówienia jest przeprowadzenie 6 (sześciu) szkoleń z cyberbezpieczeństwa w administracji publicznej w zakresie obejmującym co najmniej: </w:t>
      </w:r>
    </w:p>
    <w:p>
      <w:pPr>
        <w:pStyle w:val="Akapitzlist"/>
        <w:widowControl w:val="false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przepisy prawa związane z odpowiedzialnością pracownika samorządowego w zakresie cyberbezpieczeństwa;</w:t>
      </w:r>
    </w:p>
    <w:p>
      <w:pPr>
        <w:pStyle w:val="Akapitzlist"/>
        <w:widowControl w:val="false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rodzaje cyberzagrożeń;</w:t>
      </w:r>
    </w:p>
    <w:p>
      <w:pPr>
        <w:pStyle w:val="Akapitzlist"/>
        <w:widowControl w:val="false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zasady bezpiecznego przetwarzania danych;</w:t>
      </w:r>
    </w:p>
    <w:p>
      <w:pPr>
        <w:pStyle w:val="Akapitzlist"/>
        <w:widowControl w:val="false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bezpieczne używanie komputerów służbowych i systemów informatycznych w miejscu pracy;</w:t>
      </w:r>
    </w:p>
    <w:p>
      <w:pPr>
        <w:pStyle w:val="Akapitzlist"/>
        <w:widowControl w:val="false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bezpieczne używanie służbowych urządzeń mobilnych (telefon służbowy, laptop, tablet);</w:t>
      </w:r>
    </w:p>
    <w:p>
      <w:pPr>
        <w:pStyle w:val="Akapitzlist"/>
        <w:widowControl w:val="false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bezpieczne używanie zewnętrznych nośników danych;</w:t>
      </w:r>
    </w:p>
    <w:p>
      <w:pPr>
        <w:pStyle w:val="Akapitzlist"/>
        <w:widowControl w:val="false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bezpieczna praca zdalna;</w:t>
      </w:r>
    </w:p>
    <w:p>
      <w:pPr>
        <w:pStyle w:val="Akapitzlist"/>
        <w:widowControl w:val="false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bezpieczne używanie aplikacji zewnętrznych;</w:t>
      </w:r>
    </w:p>
    <w:p>
      <w:pPr>
        <w:pStyle w:val="Akapitzlist"/>
        <w:widowControl w:val="false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sposoby ochrony przed cyberzagrożeniami;</w:t>
      </w:r>
    </w:p>
    <w:p>
      <w:pPr>
        <w:pStyle w:val="Akapitzlist"/>
        <w:widowControl w:val="false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sposoby przeciwdziałania cyberzagrożeniom;</w:t>
      </w:r>
    </w:p>
    <w:p>
      <w:pPr>
        <w:pStyle w:val="Akapitzlist"/>
        <w:widowControl w:val="false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właściwe reagowanie na incydenty związane z cyberbezpieczeństwem;</w:t>
      </w:r>
    </w:p>
    <w:p>
      <w:pPr>
        <w:pStyle w:val="Akapitzlist"/>
        <w:widowControl w:val="false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ataki hakerskie i sposoby przeciwdziałania;</w:t>
      </w:r>
    </w:p>
    <w:p>
      <w:pPr>
        <w:pStyle w:val="Akapitzlist"/>
        <w:widowControl w:val="false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kradzież tożsamości;</w:t>
      </w:r>
    </w:p>
    <w:p>
      <w:pPr>
        <w:pStyle w:val="Akapitzlist"/>
        <w:widowControl w:val="false"/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"/>
        <w:widowControl w:val="false"/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b/>
          <w:bCs/>
        </w:rPr>
        <w:t>Liczba szkoleń:</w:t>
      </w:r>
      <w:r>
        <w:rPr>
          <w:rFonts w:cs="Arial" w:ascii="Arial" w:hAnsi="Arial"/>
        </w:rPr>
        <w:t xml:space="preserve"> 6 (sześć).</w:t>
      </w:r>
    </w:p>
    <w:p>
      <w:pPr>
        <w:pStyle w:val="Akapitzlist"/>
        <w:widowControl w:val="false"/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"/>
        <w:widowControl w:val="false"/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b/>
          <w:bCs/>
        </w:rPr>
        <w:t>Liczba uczestników jednego szkolenia</w:t>
      </w:r>
      <w:r>
        <w:rPr>
          <w:rFonts w:cs="Arial" w:ascii="Arial" w:hAnsi="Arial"/>
        </w:rPr>
        <w:t>: do 40 osób</w:t>
      </w:r>
    </w:p>
    <w:p>
      <w:pPr>
        <w:pStyle w:val="Akapitzlist"/>
        <w:widowControl w:val="false"/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"/>
        <w:widowControl w:val="false"/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b/>
          <w:bCs/>
          <w:sz w:val="24"/>
          <w:szCs w:val="24"/>
          <w:lang w:val="pl-PL"/>
        </w:rPr>
        <w:t>Sposób realizacji zamówienia:</w:t>
      </w:r>
      <w:r>
        <w:rPr>
          <w:rFonts w:cs="Arial" w:ascii="Arial" w:hAnsi="Arial"/>
          <w:sz w:val="24"/>
          <w:szCs w:val="24"/>
          <w:lang w:val="pl-PL"/>
        </w:rPr>
        <w:t xml:space="preserve"> </w:t>
      </w:r>
    </w:p>
    <w:p>
      <w:pPr>
        <w:pStyle w:val="Akapitzlist"/>
        <w:widowControl w:val="false"/>
        <w:numPr>
          <w:ilvl w:val="0"/>
          <w:numId w:val="5"/>
        </w:numPr>
        <w:suppressAutoHyphens w:val="true"/>
        <w:bidi w:val="0"/>
        <w:spacing w:lineRule="auto" w:line="276" w:before="0" w:after="0"/>
        <w:contextualSpacing/>
        <w:jc w:val="both"/>
        <w:rPr/>
      </w:pPr>
      <w:r>
        <w:rPr>
          <w:rFonts w:cs="Arial" w:ascii="Arial" w:hAnsi="Arial"/>
          <w:sz w:val="24"/>
          <w:szCs w:val="24"/>
          <w:lang w:val="pl-PL"/>
        </w:rPr>
        <w:t>w</w:t>
      </w:r>
      <w:r>
        <w:rPr>
          <w:rFonts w:cs="Arial" w:ascii="Arial" w:hAnsi="Arial"/>
          <w:sz w:val="24"/>
          <w:szCs w:val="24"/>
          <w:lang w:val="pl-PL"/>
        </w:rPr>
        <w:t xml:space="preserve"> ramach szkolenia wszyscy uczestnicy muszą otrzymać materiały szkoleniowe w postaci elektronicznej (format PDF) obejmujące w/w tematykę, przesłane na adres e-mail: nowasol@nowasol.pl oraz certyfikat udziału w szkoleniu w postaci papierowej;</w:t>
      </w:r>
    </w:p>
    <w:p>
      <w:pPr>
        <w:pStyle w:val="Akapitzlist"/>
        <w:widowControl w:val="false"/>
        <w:suppressAutoHyphens w:val="true"/>
        <w:bidi w:val="0"/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</w:r>
    </w:p>
    <w:p>
      <w:pPr>
        <w:pStyle w:val="Akapitzlist"/>
        <w:widowControl w:val="false"/>
        <w:numPr>
          <w:ilvl w:val="0"/>
          <w:numId w:val="5"/>
        </w:numPr>
        <w:suppressAutoHyphens w:val="true"/>
        <w:bidi w:val="0"/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szkolenia muszą zostać zrealizowane w formie wykładu oraz prezentacji multimedialnej.</w:t>
      </w:r>
    </w:p>
    <w:p>
      <w:pPr>
        <w:pStyle w:val="Akapitzlist"/>
        <w:widowControl w:val="false"/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/>
      </w:r>
    </w:p>
    <w:p>
      <w:pPr>
        <w:pStyle w:val="Akapitzlist"/>
        <w:widowControl w:val="false"/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b/>
          <w:bCs/>
          <w:sz w:val="24"/>
          <w:szCs w:val="24"/>
          <w:lang w:val="pl-PL"/>
        </w:rPr>
        <w:t>Czas trwania jednego szkolenia:</w:t>
      </w:r>
      <w:r>
        <w:rPr>
          <w:rFonts w:cs="Arial" w:ascii="Arial" w:hAnsi="Arial"/>
          <w:sz w:val="24"/>
          <w:szCs w:val="24"/>
          <w:lang w:val="pl-PL"/>
        </w:rPr>
        <w:t xml:space="preserve">  nie mniej niż 2 godziny zegarowe, maksymalnie 3 szkolenia w ciągu dnia. Możliwość realizacji szkoleń dzień po dniu.</w:t>
      </w:r>
    </w:p>
    <w:p>
      <w:pPr>
        <w:pStyle w:val="Akapitzlist"/>
        <w:widowControl w:val="false"/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/>
      </w:pPr>
      <w:r>
        <w:rPr/>
      </w:r>
    </w:p>
    <w:p>
      <w:pPr>
        <w:pStyle w:val="Akapitzlist"/>
        <w:widowControl w:val="false"/>
        <w:numPr>
          <w:ilvl w:val="0"/>
          <w:numId w:val="0"/>
        </w:numPr>
        <w:spacing w:lineRule="auto" w:line="276" w:before="0" w:after="0"/>
        <w:ind w:left="0" w:right="0" w:hanging="0"/>
        <w:contextualSpacing/>
        <w:jc w:val="both"/>
        <w:rPr/>
      </w:pPr>
      <w:r>
        <w:rPr>
          <w:rFonts w:eastAsia="Calibri" w:cs="Arial" w:ascii="Arial" w:hAnsi="Arial"/>
          <w:b/>
          <w:bCs/>
          <w:color w:val="1A1A00"/>
          <w:sz w:val="24"/>
          <w:szCs w:val="24"/>
          <w:lang w:val="pl-PL"/>
        </w:rPr>
        <w:t xml:space="preserve">Miejsce realizacji zamówienia: </w:t>
      </w:r>
      <w:r>
        <w:rPr>
          <w:rFonts w:eastAsia="Calibri" w:cs="Arial" w:ascii="Arial" w:hAnsi="Arial"/>
          <w:b w:val="false"/>
          <w:bCs w:val="false"/>
          <w:color w:val="1A1A00"/>
          <w:sz w:val="24"/>
          <w:szCs w:val="24"/>
          <w:lang w:val="pl-PL"/>
        </w:rPr>
        <w:t>Szkolenia mają mieć formę stacjonarną i zostaną przeprowadzone w siedzibie zamawiającego: 67-100 Nowa Sól. ul. Piłsudskiego 12 oraz w siedzibie podmiotów podległych, na terenie miasta Nowa Sól. Miejsce realizacji szkoleń zapewnia zamawiający.</w:t>
      </w:r>
    </w:p>
    <w:p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retekstu"/>
        <w:widowControl w:val="false"/>
        <w:numPr>
          <w:ilvl w:val="0"/>
          <w:numId w:val="0"/>
        </w:numPr>
        <w:bidi w:val="0"/>
        <w:spacing w:lineRule="auto" w:line="288" w:before="0" w:after="140"/>
        <w:ind w:left="0" w:right="0" w:hanging="0"/>
        <w:jc w:val="left"/>
        <w:rPr/>
      </w:pPr>
      <w:r>
        <w:rPr>
          <w:rFonts w:cs="Arial" w:ascii="Arial" w:hAnsi="Arial"/>
          <w:b/>
          <w:bCs/>
          <w:sz w:val="24"/>
          <w:szCs w:val="24"/>
        </w:rPr>
        <w:t>Termin realizacji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zamówienia:</w:t>
      </w:r>
      <w:r>
        <w:rPr>
          <w:rFonts w:cs="Arial" w:ascii="Arial" w:hAnsi="Arial"/>
          <w:sz w:val="24"/>
          <w:szCs w:val="24"/>
        </w:rPr>
        <w:t xml:space="preserve"> w ciągu 30 dni od daty podpisania umowy, w terminach uzgodnionych z zamawiającym na podstawie harmonogramu szkoleń przedstawionego przez wykonawcę. Nie później niż do 30 listopada 2022 roku.</w:t>
      </w:r>
    </w:p>
    <w:p>
      <w:pPr>
        <w:pStyle w:val="Tretekstu"/>
        <w:ind w:left="426" w:right="0" w:hanging="426"/>
        <w:rPr/>
      </w:pPr>
      <w:r>
        <w:rPr/>
      </w:r>
    </w:p>
    <w:p>
      <w:pPr>
        <w:pStyle w:val="Tretekstu"/>
        <w:widowControl w:val="false"/>
        <w:bidi w:val="0"/>
        <w:spacing w:lineRule="auto" w:line="288" w:before="0" w:after="140"/>
        <w:ind w:left="0" w:right="0" w:hanging="0"/>
        <w:jc w:val="left"/>
        <w:rPr/>
      </w:pPr>
      <w:r>
        <w:rPr>
          <w:rFonts w:cs="Arial" w:ascii="Arial" w:hAnsi="Arial"/>
          <w:b/>
          <w:bCs/>
          <w:sz w:val="24"/>
          <w:szCs w:val="24"/>
        </w:rPr>
        <w:t>Warunki rozliczania wynagrodzenia:</w:t>
      </w:r>
      <w:r>
        <w:rPr>
          <w:rFonts w:cs="Arial" w:ascii="Arial" w:hAnsi="Arial"/>
          <w:sz w:val="24"/>
          <w:szCs w:val="24"/>
        </w:rPr>
        <w:t xml:space="preserve"> faktura vat płatna za każde zrealizowane szkolenie. Termin płatności 14 dni od daty wystawienia faktury. Płatność zostanie zrealizowana w systemie podzielonej płatności.</w:t>
      </w:r>
    </w:p>
    <w:p>
      <w:pPr>
        <w:pStyle w:val="Tretekstu"/>
        <w:spacing w:lineRule="auto" w:line="240" w:before="0" w:after="0"/>
        <w:ind w:left="426" w:right="0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left" w:pos="360" w:leader="none"/>
        </w:tabs>
        <w:ind w:right="4" w:hanging="0"/>
        <w:rPr>
          <w:b/>
          <w:b/>
        </w:rPr>
      </w:pPr>
      <w:r>
        <w:rPr>
          <w:rFonts w:ascii="Arial" w:hAnsi="Arial"/>
          <w:b/>
          <w:smallCaps/>
        </w:rPr>
        <w:t>I.</w:t>
        <w:tab/>
        <w:t>Oferta złożona przez wykonawcę</w:t>
      </w:r>
    </w:p>
    <w:tbl>
      <w:tblPr>
        <w:tblStyle w:val="TableNormal"/>
        <w:tblW w:w="8930" w:type="dxa"/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99"/>
        <w:gridCol w:w="5530"/>
      </w:tblGrid>
      <w:tr>
        <w:trPr>
          <w:cantSplit w:val="true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</w:rPr>
            </w:pPr>
            <w:r>
              <w:rPr>
                <w:rFonts w:ascii="Arial" w:hAnsi="Arial"/>
                <w:b/>
              </w:rPr>
              <w:t>Nazwa firmy/Imię i nazwisko</w:t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</w:rPr>
            </w:pPr>
            <w:r>
              <w:rPr>
                <w:rFonts w:ascii="Arial" w:hAnsi="Arial"/>
                <w:b/>
              </w:rPr>
              <w:t>Adres</w:t>
            </w:r>
          </w:p>
        </w:tc>
      </w:tr>
      <w:tr>
        <w:trPr>
          <w:trHeight w:val="1031" w:hRule="atLeast"/>
          <w:cantSplit w:val="true"/>
        </w:trPr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5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</w:tbl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360" w:leader="none"/>
        </w:tabs>
        <w:ind w:right="4" w:hanging="0"/>
        <w:rPr/>
      </w:pPr>
      <w:r>
        <w:rPr>
          <w:rFonts w:ascii="Arial" w:hAnsi="Arial"/>
          <w:b/>
          <w:smallCaps/>
        </w:rPr>
        <w:t>II.</w:t>
        <w:tab/>
        <w:t>Osoba do kontaktu</w:t>
      </w:r>
    </w:p>
    <w:tbl>
      <w:tblPr>
        <w:tblStyle w:val="TableNormal"/>
        <w:tblW w:w="8931" w:type="dxa"/>
        <w:jc w:val="left"/>
        <w:tblInd w:w="-6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4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0"/>
        <w:gridCol w:w="5530"/>
      </w:tblGrid>
      <w:tr>
        <w:trPr>
          <w:trHeight w:val="284" w:hRule="atLeast"/>
        </w:trPr>
        <w:tc>
          <w:tcPr>
            <w:tcW w:w="3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2F2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Imię i Nazwisko</w:t>
            </w:r>
          </w:p>
        </w:tc>
        <w:tc>
          <w:tcPr>
            <w:tcW w:w="5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>
          <w:trHeight w:val="284" w:hRule="atLeast"/>
        </w:trPr>
        <w:tc>
          <w:tcPr>
            <w:tcW w:w="3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2F2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Instytucja</w:t>
            </w:r>
          </w:p>
        </w:tc>
        <w:tc>
          <w:tcPr>
            <w:tcW w:w="5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>
          <w:trHeight w:val="284" w:hRule="atLeast"/>
        </w:trPr>
        <w:tc>
          <w:tcPr>
            <w:tcW w:w="3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2F2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Adres</w:t>
            </w:r>
          </w:p>
        </w:tc>
        <w:tc>
          <w:tcPr>
            <w:tcW w:w="5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>
          <w:trHeight w:val="284" w:hRule="atLeast"/>
        </w:trPr>
        <w:tc>
          <w:tcPr>
            <w:tcW w:w="3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2F2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Telefon</w:t>
            </w:r>
          </w:p>
        </w:tc>
        <w:tc>
          <w:tcPr>
            <w:tcW w:w="5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>
          <w:trHeight w:val="284" w:hRule="atLeast"/>
        </w:trPr>
        <w:tc>
          <w:tcPr>
            <w:tcW w:w="3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2F2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ePUAP</w:t>
            </w:r>
          </w:p>
        </w:tc>
        <w:tc>
          <w:tcPr>
            <w:tcW w:w="5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  <w:tr>
        <w:trPr>
          <w:trHeight w:val="284" w:hRule="atLeast"/>
        </w:trPr>
        <w:tc>
          <w:tcPr>
            <w:tcW w:w="3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2F2F2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5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smallCaps/>
        </w:rPr>
      </w:pPr>
      <w:r>
        <w:rPr>
          <w:rFonts w:ascii="Arial" w:hAnsi="Arial"/>
          <w:b/>
          <w:smallCaps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b/>
          <w:b/>
          <w:color w:val="000000"/>
        </w:rPr>
      </w:pPr>
      <w:r>
        <w:rPr>
          <w:rFonts w:ascii="Arial" w:hAnsi="Arial"/>
          <w:b/>
        </w:rPr>
        <w:t>V</w:t>
      </w:r>
      <w:r>
        <w:rPr>
          <w:rFonts w:ascii="Arial" w:hAnsi="Arial"/>
          <w:b/>
          <w:color w:val="000000"/>
        </w:rPr>
        <w:t>. Podstawowe informacje dotyczące oferty</w:t>
      </w:r>
    </w:p>
    <w:p>
      <w:pPr>
        <w:pStyle w:val="Normal"/>
        <w:spacing w:lineRule="auto" w:line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Cena za</w:t>
      </w:r>
      <w:r>
        <w:rPr>
          <w:rFonts w:ascii="Arial" w:hAnsi="Arial"/>
          <w:b/>
          <w:color w:val="000000"/>
          <w:u w:val="single"/>
        </w:rPr>
        <w:t xml:space="preserve"> wykonanie przedmiotu zamówienia </w:t>
      </w:r>
      <w:r>
        <w:rPr>
          <w:rFonts w:ascii="Arial" w:hAnsi="Arial"/>
          <w:color w:val="000000"/>
        </w:rPr>
        <w:t>zgodnie z wymaganiami opisanymi w zapytaniu ofertowym wynosi :</w:t>
      </w:r>
    </w:p>
    <w:tbl>
      <w:tblPr>
        <w:tblStyle w:val="Tabela-Siatka"/>
        <w:tblW w:w="9202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6377"/>
        <w:gridCol w:w="2122"/>
      </w:tblGrid>
      <w:tr>
        <w:trPr>
          <w:trHeight w:val="397" w:hRule="exact"/>
        </w:trPr>
        <w:tc>
          <w:tcPr>
            <w:tcW w:w="7080" w:type="dxa"/>
            <w:gridSpan w:val="2"/>
            <w:tcBorders/>
            <w:shd w:color="auto" w:fill="auto" w:val="pct10"/>
            <w:tcMar>
              <w:left w:w="78" w:type="dxa"/>
            </w:tcMar>
            <w:vAlign w:val="center"/>
          </w:tcPr>
          <w:p>
            <w:pPr>
              <w:pStyle w:val="Normal"/>
              <w:spacing w:before="10" w:after="10"/>
              <w:jc w:val="center"/>
              <w:rPr>
                <w:rFonts w:ascii="Tahoma" w:hAnsi="Tahoma" w:cs="Tahoma"/>
                <w:b/>
                <w:b/>
                <w:bCs/>
                <w:color w:val="000000" w:themeColor="text1"/>
                <w:szCs w:val="20"/>
                <w:lang w:eastAsia="pl-PL" w:bidi="ar-SA"/>
              </w:rPr>
            </w:pPr>
            <w:r>
              <w:rPr>
                <w:rFonts w:cs="Tahoma" w:ascii="Tahoma" w:hAnsi="Tahoma"/>
                <w:b/>
                <w:bCs/>
                <w:color w:val="000000" w:themeColor="text1"/>
                <w:szCs w:val="20"/>
                <w:lang w:eastAsia="pl-PL" w:bidi="ar-SA"/>
              </w:rPr>
            </w:r>
          </w:p>
        </w:tc>
        <w:tc>
          <w:tcPr>
            <w:tcW w:w="2122" w:type="dxa"/>
            <w:tcBorders/>
            <w:shd w:color="auto" w:fill="auto" w:val="pct10"/>
            <w:tcMar>
              <w:left w:w="78" w:type="dxa"/>
            </w:tcMar>
            <w:vAlign w:val="center"/>
          </w:tcPr>
          <w:p>
            <w:pPr>
              <w:pStyle w:val="Normal"/>
              <w:spacing w:before="10" w:after="10"/>
              <w:jc w:val="center"/>
              <w:rPr>
                <w:rFonts w:ascii="Tahoma" w:hAnsi="Tahoma" w:cs="Tahoma"/>
                <w:b/>
                <w:b/>
                <w:bCs/>
                <w:color w:val="000000" w:themeColor="text1"/>
              </w:rPr>
            </w:pPr>
            <w:r>
              <w:rPr>
                <w:rFonts w:cs="Tahoma" w:ascii="Tahoma" w:hAnsi="Tahoma"/>
                <w:b/>
                <w:bCs/>
                <w:color w:val="000000" w:themeColor="text1"/>
                <w:szCs w:val="20"/>
                <w:lang w:eastAsia="pl-PL" w:bidi="ar-SA"/>
              </w:rPr>
              <w:t>Wartość netto</w:t>
            </w:r>
          </w:p>
        </w:tc>
      </w:tr>
      <w:tr>
        <w:trPr>
          <w:trHeight w:val="397" w:hRule="exact"/>
        </w:trPr>
        <w:tc>
          <w:tcPr>
            <w:tcW w:w="703" w:type="dxa"/>
            <w:tcBorders/>
            <w:shd w:color="auto" w:fill="auto" w:val="pct10"/>
            <w:tcMar>
              <w:left w:w="7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10" w:after="10"/>
              <w:rPr>
                <w:rFonts w:ascii="Tahoma" w:hAnsi="Tahoma" w:cs="Tahoma"/>
                <w:color w:val="000000" w:themeColor="text1"/>
                <w:szCs w:val="20"/>
                <w:lang w:eastAsia="pl-PL" w:bidi="ar-SA"/>
              </w:rPr>
            </w:pPr>
            <w:r>
              <w:rPr>
                <w:rFonts w:cs="Tahoma" w:ascii="Tahoma" w:hAnsi="Tahoma"/>
                <w:color w:val="000000" w:themeColor="text1"/>
                <w:szCs w:val="20"/>
                <w:lang w:eastAsia="pl-PL" w:bidi="ar-SA"/>
              </w:rPr>
            </w:r>
          </w:p>
        </w:tc>
        <w:tc>
          <w:tcPr>
            <w:tcW w:w="6377" w:type="dxa"/>
            <w:tcBorders/>
            <w:shd w:color="auto" w:fill="auto" w:val="pct5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 w:before="10" w:after="10"/>
              <w:rPr/>
            </w:pPr>
            <w:r>
              <w:rPr>
                <w:rFonts w:cs="Tahoma" w:ascii="Tahoma" w:hAnsi="Tahoma"/>
                <w:color w:val="000000" w:themeColor="text1"/>
                <w:szCs w:val="20"/>
                <w:lang w:eastAsia="pl-PL" w:bidi="ar-SA"/>
              </w:rPr>
              <w:t>6 (sześć)</w:t>
            </w:r>
            <w:r>
              <w:rPr>
                <w:rFonts w:cs="Tahoma" w:ascii="Tahoma" w:hAnsi="Tahoma"/>
                <w:color w:val="000000" w:themeColor="text1"/>
                <w:szCs w:val="20"/>
                <w:lang w:eastAsia="pl-PL" w:bidi="ar-SA"/>
              </w:rPr>
              <w:t xml:space="preserve"> szkole</w:t>
            </w:r>
            <w:r>
              <w:rPr>
                <w:rFonts w:cs="Tahoma" w:ascii="Tahoma" w:hAnsi="Tahoma"/>
                <w:color w:val="000000" w:themeColor="text1"/>
                <w:szCs w:val="20"/>
                <w:lang w:eastAsia="pl-PL" w:bidi="ar-SA"/>
              </w:rPr>
              <w:t>ń</w:t>
            </w:r>
            <w:r>
              <w:rPr>
                <w:rFonts w:cs="Tahoma" w:ascii="Tahoma" w:hAnsi="Tahoma"/>
                <w:color w:val="000000" w:themeColor="text1"/>
                <w:szCs w:val="20"/>
                <w:lang w:eastAsia="pl-PL" w:bidi="ar-SA"/>
              </w:rPr>
              <w:t xml:space="preserve"> stacjonarn</w:t>
            </w:r>
            <w:r>
              <w:rPr>
                <w:rFonts w:cs="Tahoma" w:ascii="Tahoma" w:hAnsi="Tahoma"/>
                <w:color w:val="000000" w:themeColor="text1"/>
                <w:szCs w:val="20"/>
                <w:lang w:eastAsia="pl-PL" w:bidi="ar-SA"/>
              </w:rPr>
              <w:t>ych, grupy do 40 uczestników</w:t>
            </w:r>
          </w:p>
        </w:tc>
        <w:tc>
          <w:tcPr>
            <w:tcW w:w="2122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 w:before="10" w:after="10"/>
              <w:rPr>
                <w:rFonts w:ascii="Tahoma" w:hAnsi="Tahoma" w:cs="Tahoma"/>
                <w:color w:val="000000" w:themeColor="text1"/>
                <w:szCs w:val="20"/>
                <w:lang w:eastAsia="pl-PL" w:bidi="ar-SA"/>
              </w:rPr>
            </w:pPr>
            <w:r>
              <w:rPr>
                <w:rFonts w:cs="Tahoma" w:ascii="Tahoma" w:hAnsi="Tahoma"/>
                <w:color w:val="000000" w:themeColor="text1"/>
                <w:szCs w:val="20"/>
                <w:lang w:eastAsia="pl-PL" w:bidi="ar-SA"/>
              </w:rPr>
            </w:r>
          </w:p>
        </w:tc>
      </w:tr>
      <w:tr>
        <w:trPr>
          <w:trHeight w:val="397" w:hRule="exact"/>
        </w:trPr>
        <w:tc>
          <w:tcPr>
            <w:tcW w:w="7080" w:type="dxa"/>
            <w:gridSpan w:val="2"/>
            <w:tcBorders/>
            <w:shd w:color="auto" w:fill="auto" w:val="pct10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right"/>
              <w:rPr/>
            </w:pPr>
            <w:r>
              <w:rPr>
                <w:rFonts w:cs="Tahoma" w:ascii="Tahoma" w:hAnsi="Tahoma"/>
                <w:b/>
                <w:bCs/>
                <w:color w:val="000000" w:themeColor="text1"/>
                <w:szCs w:val="20"/>
                <w:lang w:eastAsia="pl-PL" w:bidi="ar-SA"/>
              </w:rPr>
              <w:t xml:space="preserve"> </w:t>
            </w:r>
            <w:r>
              <w:rPr>
                <w:rFonts w:cs="Tahoma" w:ascii="Tahoma" w:hAnsi="Tahoma"/>
                <w:b/>
                <w:bCs/>
                <w:color w:val="000000" w:themeColor="text1"/>
                <w:szCs w:val="20"/>
                <w:lang w:eastAsia="pl-PL" w:bidi="ar-SA"/>
              </w:rPr>
              <w:t>wartość netto</w:t>
            </w:r>
          </w:p>
        </w:tc>
        <w:tc>
          <w:tcPr>
            <w:tcW w:w="2122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 w:before="0" w:after="160"/>
              <w:rPr>
                <w:rFonts w:ascii="Tahoma" w:hAnsi="Tahoma" w:cs="Tahoma"/>
                <w:b/>
                <w:b/>
                <w:bCs/>
                <w:color w:val="000000" w:themeColor="text1"/>
                <w:szCs w:val="20"/>
                <w:lang w:eastAsia="pl-PL" w:bidi="ar-SA"/>
              </w:rPr>
            </w:pPr>
            <w:r>
              <w:rPr>
                <w:rFonts w:cs="Tahoma" w:ascii="Tahoma" w:hAnsi="Tahoma"/>
                <w:b/>
                <w:bCs/>
                <w:color w:val="000000" w:themeColor="text1"/>
                <w:szCs w:val="20"/>
                <w:lang w:eastAsia="pl-PL" w:bidi="ar-SA"/>
              </w:rPr>
            </w:r>
          </w:p>
        </w:tc>
      </w:tr>
      <w:tr>
        <w:trPr>
          <w:trHeight w:val="397" w:hRule="exact"/>
        </w:trPr>
        <w:tc>
          <w:tcPr>
            <w:tcW w:w="7080" w:type="dxa"/>
            <w:gridSpan w:val="2"/>
            <w:tcBorders/>
            <w:shd w:color="auto" w:fill="auto" w:val="pct10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jc w:val="right"/>
              <w:rPr>
                <w:rFonts w:ascii="Tahoma" w:hAnsi="Tahoma"/>
                <w:b/>
                <w:b/>
                <w:bCs/>
                <w:color w:val="000000" w:themeColor="text1"/>
              </w:rPr>
            </w:pPr>
            <w:r>
              <w:rPr>
                <w:rFonts w:ascii="Tahoma" w:hAnsi="Tahoma"/>
                <w:b/>
                <w:bCs/>
                <w:color w:val="000000" w:themeColor="text1"/>
                <w:szCs w:val="20"/>
                <w:lang w:eastAsia="pl-PL" w:bidi="ar-SA"/>
              </w:rPr>
              <w:t>Stawka podatku Vat</w:t>
            </w:r>
          </w:p>
        </w:tc>
        <w:tc>
          <w:tcPr>
            <w:tcW w:w="21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cs="Tahoma" w:ascii="Tahoma" w:hAnsi="Tahoma"/>
                <w:iCs/>
                <w:color w:val="000000" w:themeColor="text1"/>
                <w:szCs w:val="20"/>
                <w:lang w:eastAsia="pl-PL" w:bidi="ar-SA"/>
              </w:rPr>
              <w:t>23%</w:t>
            </w:r>
          </w:p>
        </w:tc>
      </w:tr>
      <w:tr>
        <w:trPr>
          <w:trHeight w:val="397" w:hRule="exact"/>
        </w:trPr>
        <w:tc>
          <w:tcPr>
            <w:tcW w:w="7080" w:type="dxa"/>
            <w:gridSpan w:val="2"/>
            <w:tcBorders/>
            <w:shd w:color="auto" w:fill="auto" w:val="pct10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jc w:val="right"/>
              <w:rPr>
                <w:rFonts w:ascii="Tahoma" w:hAnsi="Tahoma"/>
                <w:b/>
                <w:b/>
                <w:bCs/>
                <w:color w:val="000000" w:themeColor="text1"/>
              </w:rPr>
            </w:pPr>
            <w:r>
              <w:rPr>
                <w:rFonts w:ascii="Tahoma" w:hAnsi="Tahoma"/>
                <w:b/>
                <w:bCs/>
                <w:color w:val="000000" w:themeColor="text1"/>
                <w:szCs w:val="20"/>
                <w:lang w:eastAsia="pl-PL" w:bidi="ar-SA"/>
              </w:rPr>
              <w:t>Wartość podatku Vat</w:t>
            </w:r>
          </w:p>
        </w:tc>
        <w:tc>
          <w:tcPr>
            <w:tcW w:w="21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ahoma" w:hAnsi="Tahoma" w:cs="Tahoma"/>
                <w:i/>
                <w:i/>
                <w:color w:val="000000" w:themeColor="text1"/>
                <w:szCs w:val="20"/>
                <w:lang w:eastAsia="pl-PL" w:bidi="ar-SA"/>
              </w:rPr>
            </w:pPr>
            <w:r>
              <w:rPr>
                <w:rFonts w:cs="Tahoma" w:ascii="Tahoma" w:hAnsi="Tahoma"/>
                <w:i/>
                <w:color w:val="000000" w:themeColor="text1"/>
                <w:szCs w:val="20"/>
                <w:lang w:eastAsia="pl-PL" w:bidi="ar-SA"/>
              </w:rPr>
            </w:r>
          </w:p>
        </w:tc>
      </w:tr>
      <w:tr>
        <w:trPr>
          <w:trHeight w:val="397" w:hRule="exact"/>
        </w:trPr>
        <w:tc>
          <w:tcPr>
            <w:tcW w:w="7080" w:type="dxa"/>
            <w:gridSpan w:val="2"/>
            <w:tcBorders/>
            <w:shd w:color="auto" w:fill="auto" w:val="pct10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60"/>
              <w:jc w:val="right"/>
              <w:rPr>
                <w:rFonts w:ascii="Tahoma" w:hAnsi="Tahoma"/>
                <w:b/>
                <w:b/>
                <w:bCs/>
                <w:color w:val="000000" w:themeColor="text1"/>
              </w:rPr>
            </w:pPr>
            <w:r>
              <w:rPr>
                <w:rFonts w:ascii="Tahoma" w:hAnsi="Tahoma"/>
                <w:b/>
                <w:bCs/>
                <w:color w:val="000000" w:themeColor="text1"/>
                <w:szCs w:val="20"/>
                <w:lang w:eastAsia="pl-PL" w:bidi="ar-SA"/>
              </w:rPr>
              <w:t>Cena oferty brutto</w:t>
            </w:r>
          </w:p>
        </w:tc>
        <w:tc>
          <w:tcPr>
            <w:tcW w:w="21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ahoma" w:hAnsi="Tahoma" w:cs="Tahoma"/>
                <w:i/>
                <w:i/>
                <w:color w:val="000000" w:themeColor="text1"/>
                <w:szCs w:val="20"/>
                <w:lang w:eastAsia="pl-PL" w:bidi="ar-SA"/>
              </w:rPr>
            </w:pPr>
            <w:r>
              <w:rPr>
                <w:rFonts w:cs="Tahoma" w:ascii="Tahoma" w:hAnsi="Tahoma"/>
                <w:i/>
                <w:color w:val="000000" w:themeColor="text1"/>
                <w:szCs w:val="20"/>
                <w:lang w:eastAsia="pl-PL" w:bidi="ar-SA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: </w:t>
      </w:r>
    </w:p>
    <w:p>
      <w:pPr>
        <w:pStyle w:val="Normal"/>
        <w:spacing w:lineRule="auto" w:line="240" w:before="0" w:after="12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lineRule="auto" w:line="240" w:before="0" w:after="120"/>
        <w:rPr>
          <w:rFonts w:ascii="Arial" w:hAnsi="Arial"/>
        </w:rPr>
      </w:pPr>
      <w:r>
        <w:rPr>
          <w:rFonts w:ascii="Arial" w:hAnsi="Arial"/>
          <w:b/>
        </w:rPr>
        <w:t>VI. Oświadczam/my, co następuje</w:t>
      </w:r>
      <w:r>
        <w:rPr>
          <w:rFonts w:ascii="Arial" w:hAnsi="Arial"/>
        </w:rPr>
        <w:t>: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color w:val="000000"/>
        </w:rPr>
      </w:pP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zapoznałem się z zapytaniem ofertowym i nie wnoszę zastrzeżeń do jego treści oraz zobowiązuję się wykonać przedmiot zamówienia zgodnie z postawionymi warunkami zapytania ofertowego 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/>
      </w:pPr>
      <w:r>
        <w:rPr>
          <w:rFonts w:ascii="Arial" w:hAnsi="Arial"/>
          <w:b/>
          <w:color w:val="000000"/>
        </w:rPr>
        <w:t>akceptuje warunki zamówienia określone w zapytaniu ofertowym Zamawiającego.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color w:val="000000"/>
        </w:rPr>
      </w:pPr>
      <w:r>
        <w:rPr>
          <w:rFonts w:ascii="Arial" w:hAnsi="Arial"/>
          <w:b/>
          <w:color w:val="000000"/>
        </w:rPr>
        <w:t>na dzień złożenia niniejszej informacji jestem czynnym podatnikiem podatku od towarów i usług/ nie jestem czynnym podatnikiem podatku od towaru i usług*</w:t>
      </w:r>
      <w:r>
        <w:rPr>
          <w:rFonts w:ascii="Arial" w:hAnsi="Arial"/>
          <w:b/>
          <w:color w:val="000000"/>
          <w:vertAlign w:val="superscript"/>
        </w:rPr>
        <w:t>)</w:t>
      </w:r>
      <w:r>
        <w:rPr>
          <w:rFonts w:ascii="Arial" w:hAnsi="Arial"/>
          <w:b/>
          <w:color w:val="000000"/>
        </w:rPr>
        <w:t>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  <w:t>Wykazując spełnienie warunku udziału w postępowaniu składam poniższe oświadczenie w formie tabeli i załączamy dowody określające, że usługi zostały wykonane należycie</w:t>
      </w:r>
      <w:r>
        <w:rPr>
          <w:rFonts w:ascii="Arial" w:hAnsi="Arial"/>
          <w:b/>
        </w:rPr>
        <w:t xml:space="preserve">: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</w:rPr>
        <w:t>Szkolenie z cyberbezpieczeństwa w podmiotach publicznych zrealizowane przez: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</w:rPr>
        <w:t>imię i nazwisko osoby przeprowadzającej szkolenie: ……………………………………………..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</w:r>
    </w:p>
    <w:tbl>
      <w:tblPr>
        <w:tblStyle w:val="TableNormal"/>
        <w:tblW w:w="9280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604"/>
        <w:gridCol w:w="4074"/>
        <w:gridCol w:w="2307"/>
        <w:gridCol w:w="2294"/>
      </w:tblGrid>
      <w:tr>
        <w:trPr/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</w:rPr>
            </w:pPr>
            <w:r>
              <w:rPr>
                <w:rFonts w:ascii="Arial" w:hAnsi="Arial"/>
                <w:b/>
                <w:i/>
              </w:rPr>
              <w:t>L.p.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Arial" w:hAnsi="Arial"/>
                <w:b/>
              </w:rPr>
              <w:t>Opis szkolenia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</w:rPr>
              <w:t>Okres wykonywania szkolenia (od – do)</w:t>
            </w:r>
          </w:p>
          <w:p>
            <w:pPr>
              <w:pStyle w:val="Normal"/>
              <w:spacing w:before="0" w:after="160"/>
              <w:jc w:val="center"/>
              <w:rPr>
                <w:b/>
                <w:b/>
              </w:rPr>
            </w:pPr>
            <w:r>
              <w:rPr>
                <w:rFonts w:ascii="Arial" w:hAnsi="Arial"/>
                <w:b/>
              </w:rPr>
              <w:t>Dzień/miesiąc/rok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Arial" w:hAnsi="Arial"/>
                <w:b/>
              </w:rPr>
              <w:t>Nazwa podmiotu na rzecz którego wykonywano szkolenie</w:t>
            </w:r>
          </w:p>
        </w:tc>
      </w:tr>
      <w:tr>
        <w:trPr/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="16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Arial" w:hAnsi="Arial"/>
        </w:rPr>
        <w:t xml:space="preserve">Wykazując spełnienie warunku udziału w postępowaniu informuję, że szkolącym będzie </w:t>
      </w:r>
      <w:bookmarkStart w:id="0" w:name="_GoBack"/>
      <w:bookmarkEnd w:id="0"/>
      <w:r>
        <w:rPr>
          <w:rFonts w:ascii="Arial" w:hAnsi="Arial"/>
        </w:rPr>
        <w:t xml:space="preserve">Pan/Pani …………………………………., </w:t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1420" w:leader="none"/>
        </w:tabs>
        <w:spacing w:lineRule="auto" w:line="276" w:before="0" w:after="240"/>
        <w:jc w:val="both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Uwaga: Wymagany kwalifikowany podpis elektroniczny lub podpis zaufany lub podpis osobisty osoby uprawnionej do reprezentowania wykonawcy.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306" w:right="1205" w:header="0" w:top="851" w:footer="0" w:bottom="889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116205</wp:posOffset>
          </wp:positionH>
          <wp:positionV relativeFrom="paragraph">
            <wp:posOffset>33655</wp:posOffset>
          </wp:positionV>
          <wp:extent cx="1520190" cy="1009650"/>
          <wp:effectExtent l="0" t="0" r="0" b="0"/>
          <wp:wrapSquare wrapText="largest"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4733925</wp:posOffset>
          </wp:positionH>
          <wp:positionV relativeFrom="paragraph">
            <wp:posOffset>80010</wp:posOffset>
          </wp:positionV>
          <wp:extent cx="1169670" cy="1003300"/>
          <wp:effectExtent l="0" t="0" r="0" b="0"/>
          <wp:wrapSquare wrapText="largest"/>
          <wp:docPr id="4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" t="-9" r="-8" b="-9"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color w:val="000000"/>
      </w:rPr>
    </w:pPr>
    <w:bookmarkStart w:id="1" w:name="group_header_row_12"/>
    <w:bookmarkStart w:id="2" w:name="group_header_row_12"/>
    <w:bookmarkEnd w:id="2"/>
    <w:r>
      <w:rPr>
        <w:color w:val="000000"/>
      </w:rPr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2164715</wp:posOffset>
          </wp:positionH>
          <wp:positionV relativeFrom="paragraph">
            <wp:posOffset>8255</wp:posOffset>
          </wp:positionV>
          <wp:extent cx="1843405" cy="614680"/>
          <wp:effectExtent l="0" t="0" r="0" b="0"/>
          <wp:wrapSquare wrapText="largest"/>
          <wp:docPr id="5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3" t="-10" r="-3" b="-10"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enter" w:pos="4536" w:leader="none"/>
        <w:tab w:val="right" w:pos="9072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  <w:p>
    <w:pPr>
      <w:pStyle w:val="Gwka"/>
      <w:tabs>
        <w:tab w:val="center" w:pos="4536" w:leader="none"/>
        <w:tab w:val="right" w:pos="9072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  <w:p>
    <w:pPr>
      <w:pStyle w:val="Gwka"/>
      <w:tabs>
        <w:tab w:val="center" w:pos="4536" w:leader="none"/>
        <w:tab w:val="right" w:pos="9072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  <w:p>
    <w:pPr>
      <w:pStyle w:val="Gwka"/>
      <w:tabs>
        <w:tab w:val="center" w:pos="4536" w:leader="none"/>
        <w:tab w:val="right" w:pos="9072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 w:val="false"/>
        <w:rFonts w:cs="Tahoma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;Arial Unicode MS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pl-PL" w:eastAsia="zh-CN" w:bidi="hi-IN"/>
    </w:rPr>
  </w:style>
  <w:style w:type="paragraph" w:styleId="Nagwek1">
    <w:name w:val="Heading 1"/>
    <w:basedOn w:val="Nagwek"/>
    <w:uiPriority w:val="9"/>
    <w:qFormat/>
    <w:pPr>
      <w:keepNext/>
      <w:widowControl w:val="false"/>
      <w:bidi w:val="0"/>
      <w:jc w:val="center"/>
      <w:outlineLvl w:val="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Nagwek2">
    <w:name w:val="Heading 2"/>
    <w:basedOn w:val="Nagwek"/>
    <w:uiPriority w:val="9"/>
    <w:semiHidden/>
    <w:unhideWhenUsed/>
    <w:qFormat/>
    <w:pPr>
      <w:keepNext/>
      <w:keepLines/>
      <w:widowControl w:val="false"/>
      <w:bidi w:val="0"/>
      <w:spacing w:before="360" w:after="80"/>
      <w:jc w:val="left"/>
      <w:outlineLvl w:val="1"/>
    </w:pPr>
    <w:rPr>
      <w:b/>
      <w:sz w:val="36"/>
      <w:szCs w:val="36"/>
    </w:rPr>
  </w:style>
  <w:style w:type="paragraph" w:styleId="Nagwek3">
    <w:name w:val="Heading 3"/>
    <w:basedOn w:val="Nagwek"/>
    <w:uiPriority w:val="9"/>
    <w:semiHidden/>
    <w:unhideWhenUsed/>
    <w:qFormat/>
    <w:pPr>
      <w:keepNext/>
      <w:widowControl w:val="false"/>
      <w:bidi w:val="0"/>
      <w:jc w:val="both"/>
      <w:outlineLvl w:val="2"/>
    </w:pPr>
    <w:rPr>
      <w:rFonts w:ascii="Times New Roman" w:hAnsi="Times New Roman" w:eastAsia="Times New Roman" w:cs="Times New Roman"/>
      <w:sz w:val="24"/>
      <w:szCs w:val="24"/>
    </w:rPr>
  </w:style>
  <w:style w:type="paragraph" w:styleId="Nagwek4">
    <w:name w:val="Heading 4"/>
    <w:basedOn w:val="Nagwek"/>
    <w:uiPriority w:val="9"/>
    <w:semiHidden/>
    <w:unhideWhenUsed/>
    <w:qFormat/>
    <w:pPr>
      <w:keepNext/>
      <w:keepLines/>
      <w:widowControl w:val="false"/>
      <w:bidi w:val="0"/>
      <w:spacing w:before="240" w:after="40"/>
      <w:jc w:val="left"/>
      <w:outlineLvl w:val="3"/>
    </w:pPr>
    <w:rPr>
      <w:b/>
      <w:sz w:val="24"/>
      <w:szCs w:val="24"/>
    </w:rPr>
  </w:style>
  <w:style w:type="paragraph" w:styleId="Nagwek5">
    <w:name w:val="Heading 5"/>
    <w:basedOn w:val="Nagwek"/>
    <w:uiPriority w:val="9"/>
    <w:semiHidden/>
    <w:unhideWhenUsed/>
    <w:qFormat/>
    <w:pPr>
      <w:keepNext/>
      <w:keepLines/>
      <w:widowControl w:val="false"/>
      <w:bidi w:val="0"/>
      <w:spacing w:before="220" w:after="40"/>
      <w:jc w:val="left"/>
      <w:outlineLvl w:val="4"/>
    </w:pPr>
    <w:rPr>
      <w:b/>
      <w:sz w:val="22"/>
    </w:rPr>
  </w:style>
  <w:style w:type="paragraph" w:styleId="Nagwek6">
    <w:name w:val="Heading 6"/>
    <w:basedOn w:val="Nagwek"/>
    <w:uiPriority w:val="9"/>
    <w:semiHidden/>
    <w:unhideWhenUsed/>
    <w:qFormat/>
    <w:pPr>
      <w:keepNext/>
      <w:widowControl w:val="false"/>
      <w:bidi w:val="0"/>
      <w:ind w:left="400" w:hanging="400"/>
      <w:jc w:val="both"/>
      <w:outlineLvl w:val="5"/>
    </w:pPr>
    <w:rPr>
      <w:rFonts w:ascii="Times New Roman" w:hAnsi="Times New Roman" w:eastAsia="Times New Roman" w:cs="Times New Roman"/>
      <w:b/>
      <w:smallCap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rFonts w:eastAsia="Courier New" w:cs="Courier New"/>
    </w:rPr>
  </w:style>
  <w:style w:type="character" w:styleId="ListLabel3" w:customStyle="1">
    <w:name w:val="ListLabel 3"/>
    <w:qFormat/>
    <w:rPr>
      <w:rFonts w:eastAsia="Noto Sans Symbols" w:cs="Noto Sans Symbols"/>
    </w:rPr>
  </w:style>
  <w:style w:type="character" w:styleId="ListLabel4" w:customStyle="1">
    <w:name w:val="ListLabel 4"/>
    <w:qFormat/>
    <w:rPr>
      <w:rFonts w:eastAsia="Noto Sans Symbols" w:cs="Noto Sans Symbols"/>
    </w:rPr>
  </w:style>
  <w:style w:type="character" w:styleId="ListLabel5" w:customStyle="1">
    <w:name w:val="ListLabel 5"/>
    <w:qFormat/>
    <w:rPr>
      <w:rFonts w:eastAsia="Courier New" w:cs="Courier New"/>
    </w:rPr>
  </w:style>
  <w:style w:type="character" w:styleId="ListLabel6" w:customStyle="1">
    <w:name w:val="ListLabel 6"/>
    <w:qFormat/>
    <w:rPr>
      <w:rFonts w:eastAsia="Noto Sans Symbols" w:cs="Noto Sans Symbols"/>
    </w:rPr>
  </w:style>
  <w:style w:type="character" w:styleId="ListLabel7" w:customStyle="1">
    <w:name w:val="ListLabel 7"/>
    <w:qFormat/>
    <w:rPr>
      <w:rFonts w:eastAsia="Noto Sans Symbols" w:cs="Noto Sans Symbols"/>
    </w:rPr>
  </w:style>
  <w:style w:type="character" w:styleId="ListLabel8" w:customStyle="1">
    <w:name w:val="ListLabel 8"/>
    <w:qFormat/>
    <w:rPr>
      <w:rFonts w:eastAsia="Courier New" w:cs="Courier New"/>
    </w:rPr>
  </w:style>
  <w:style w:type="character" w:styleId="ListLabel9" w:customStyle="1">
    <w:name w:val="ListLabel 9"/>
    <w:qFormat/>
    <w:rPr>
      <w:rFonts w:eastAsia="Noto Sans Symbols" w:cs="Noto Sans Symbols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Wyrnienie" w:customStyle="1">
    <w:name w:val="Wyróżnienie"/>
    <w:qFormat/>
    <w:rPr>
      <w:i/>
      <w:iCs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10" w:customStyle="1">
    <w:name w:val="ListLabel 10"/>
    <w:qFormat/>
    <w:rPr>
      <w:rFonts w:ascii="Arial" w:hAnsi="Arial"/>
      <w:b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Noto Sans Symbols"/>
    </w:rPr>
  </w:style>
  <w:style w:type="character" w:styleId="ListLabel13" w:customStyle="1">
    <w:name w:val="ListLabel 13"/>
    <w:qFormat/>
    <w:rPr>
      <w:rFonts w:cs="Noto Sans Symbols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Noto Sans Symbols"/>
    </w:rPr>
  </w:style>
  <w:style w:type="character" w:styleId="ListLabel16" w:customStyle="1">
    <w:name w:val="ListLabel 16"/>
    <w:qFormat/>
    <w:rPr>
      <w:rFonts w:cs="Noto Sans Symbols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Noto Sans Symbols"/>
    </w:rPr>
  </w:style>
  <w:style w:type="character" w:styleId="ListLabel19" w:customStyle="1">
    <w:name w:val="ListLabel 19"/>
    <w:qFormat/>
    <w:rPr>
      <w:rFonts w:ascii="Arial" w:hAnsi="Arial" w:cs="OpenSymbol"/>
      <w:sz w:val="24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AkapitzlistZnak" w:customStyle="1">
    <w:name w:val="Akapit z listą Znak"/>
    <w:link w:val="Akapitzlist"/>
    <w:uiPriority w:val="99"/>
    <w:qFormat/>
    <w:locked/>
    <w:rsid w:val="00ce19a4"/>
    <w:rPr>
      <w:rFonts w:ascii="Times New Roman" w:hAnsi="Times New Roman" w:eastAsia="Times New Roman" w:cs="Times New Roman"/>
      <w:sz w:val="24"/>
      <w:szCs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Noto Sans Symbols"/>
    </w:rPr>
  </w:style>
  <w:style w:type="character" w:styleId="WW8Num14z0">
    <w:name w:val="WW8Num14z0"/>
    <w:qFormat/>
    <w:rPr>
      <w:rFonts w:ascii="Symbol" w:hAnsi="Symbol" w:cs="OpenSymbol;Courier New"/>
    </w:rPr>
  </w:style>
  <w:style w:type="character" w:styleId="WW8Num14z1">
    <w:name w:val="WW8Num14z1"/>
    <w:qFormat/>
    <w:rPr>
      <w:rFonts w:ascii="OpenSymbol;Courier New" w:hAnsi="OpenSymbol;Courier New" w:cs="OpenSymbol;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Noto Sans Symbols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Noto Sans Symbols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Noto Sans Symbols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Noto Sans Symbols"/>
    </w:rPr>
  </w:style>
  <w:style w:type="character" w:styleId="ListLabel50">
    <w:name w:val="ListLabel 50"/>
    <w:qFormat/>
    <w:rPr>
      <w:rFonts w:cs="Noto Sans Symbols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Noto Sans Symbols"/>
    </w:rPr>
  </w:style>
  <w:style w:type="character" w:styleId="ListLabel53">
    <w:name w:val="ListLabel 53"/>
    <w:qFormat/>
    <w:rPr>
      <w:rFonts w:cs="Noto Sans Symbols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Noto Sans Symbols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WW8Num9z0">
    <w:name w:val="WW8Num9z0"/>
    <w:qFormat/>
    <w:rPr>
      <w:rFonts w:cs="Tahoma"/>
      <w:b w:val="false"/>
      <w:bCs w:val="false"/>
      <w:lang w:val="pl-PL"/>
    </w:rPr>
  </w:style>
  <w:style w:type="character" w:styleId="WW8Num15z0">
    <w:name w:val="WW8Num15z0"/>
    <w:qFormat/>
    <w:rPr>
      <w:rFonts w:ascii="Symbol" w:hAnsi="Symbol" w:cs="OpenSymbol;Arial Unicode MS"/>
    </w:rPr>
  </w:style>
  <w:style w:type="character" w:styleId="WW8Num15z1">
    <w:name w:val="WW8Num15z1"/>
    <w:qFormat/>
    <w:rPr>
      <w:rFonts w:ascii="OpenSymbol;Arial Unicode MS" w:hAnsi="OpenSymbol;Arial Unicode MS" w:cs="OpenSymbol;Arial Unicode MS"/>
    </w:rPr>
  </w:style>
  <w:style w:type="character" w:styleId="WW8Num16z0">
    <w:name w:val="WW8Num16z0"/>
    <w:qFormat/>
    <w:rPr>
      <w:rFonts w:ascii="Symbol" w:hAnsi="Symbol" w:cs="OpenSymbol;Arial Unicode MS"/>
      <w:lang w:val="pl-PL"/>
    </w:rPr>
  </w:style>
  <w:style w:type="character" w:styleId="WW8Num16z1">
    <w:name w:val="WW8Num16z1"/>
    <w:qFormat/>
    <w:rPr>
      <w:rFonts w:ascii="OpenSymbol;Arial Unicode MS" w:hAnsi="OpenSymbol;Arial Unicode MS" w:cs="OpenSymbol;Arial Unicode MS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Noto Sans Symbols"/>
    </w:rPr>
  </w:style>
  <w:style w:type="character" w:styleId="ListLabel76">
    <w:name w:val="ListLabel 76"/>
    <w:qFormat/>
    <w:rPr>
      <w:rFonts w:cs="Noto Sans Symbols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Noto Sans Symbols"/>
    </w:rPr>
  </w:style>
  <w:style w:type="character" w:styleId="ListLabel79">
    <w:name w:val="ListLabel 79"/>
    <w:qFormat/>
    <w:rPr>
      <w:rFonts w:cs="Noto Sans Symbols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Noto Sans Symbols"/>
    </w:rPr>
  </w:style>
  <w:style w:type="character" w:styleId="ListLabel82">
    <w:name w:val="ListLabel 82"/>
    <w:qFormat/>
    <w:rPr>
      <w:rFonts w:cs="Tahoma"/>
      <w:b w:val="false"/>
      <w:bCs w:val="false"/>
      <w:lang w:val="pl-PL"/>
    </w:rPr>
  </w:style>
  <w:style w:type="character" w:styleId="ListLabel83">
    <w:name w:val="ListLabel 83"/>
    <w:qFormat/>
    <w:rPr>
      <w:rFonts w:ascii="Arial" w:hAnsi="Arial" w:cs="OpenSymbol;Arial Unicode MS"/>
      <w:sz w:val="24"/>
    </w:rPr>
  </w:style>
  <w:style w:type="character" w:styleId="ListLabel84">
    <w:name w:val="ListLabel 84"/>
    <w:qFormat/>
    <w:rPr>
      <w:rFonts w:cs="OpenSymbol;Arial Unicode MS"/>
    </w:rPr>
  </w:style>
  <w:style w:type="character" w:styleId="ListLabel85">
    <w:name w:val="ListLabel 85"/>
    <w:qFormat/>
    <w:rPr>
      <w:rFonts w:cs="OpenSymbol;Arial Unicode MS"/>
    </w:rPr>
  </w:style>
  <w:style w:type="character" w:styleId="ListLabel86">
    <w:name w:val="ListLabel 86"/>
    <w:qFormat/>
    <w:rPr>
      <w:rFonts w:cs="OpenSymbol;Arial Unicode MS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</w:rPr>
  </w:style>
  <w:style w:type="character" w:styleId="ListLabel92">
    <w:name w:val="ListLabel 92"/>
    <w:qFormat/>
    <w:rPr>
      <w:rFonts w:ascii="Arial" w:hAnsi="Arial" w:cs="OpenSymbol;Arial Unicode MS"/>
      <w:sz w:val="24"/>
      <w:lang w:val="pl-PL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cs="OpenSymbol;Arial Unicode MS"/>
      <w:lang w:val="pl-PL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  <w:lang w:val="pl-PL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Noto Sans Symbols"/>
    </w:rPr>
  </w:style>
  <w:style w:type="character" w:styleId="ListLabel103">
    <w:name w:val="ListLabel 103"/>
    <w:qFormat/>
    <w:rPr>
      <w:rFonts w:cs="Noto Sans Symbols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Noto Sans Symbols"/>
    </w:rPr>
  </w:style>
  <w:style w:type="character" w:styleId="ListLabel106">
    <w:name w:val="ListLabel 106"/>
    <w:qFormat/>
    <w:rPr>
      <w:rFonts w:cs="Noto Sans Symbols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Noto Sans Symbols"/>
    </w:rPr>
  </w:style>
  <w:style w:type="character" w:styleId="ListLabel109">
    <w:name w:val="ListLabel 109"/>
    <w:qFormat/>
    <w:rPr>
      <w:rFonts w:cs="Tahoma"/>
      <w:b w:val="false"/>
      <w:bCs w:val="false"/>
      <w:lang w:val="pl-PL"/>
    </w:rPr>
  </w:style>
  <w:style w:type="character" w:styleId="ListLabel110">
    <w:name w:val="ListLabel 110"/>
    <w:qFormat/>
    <w:rPr>
      <w:rFonts w:ascii="Arial" w:hAnsi="Arial" w:cs="OpenSymbol;Arial Unicode MS"/>
      <w:sz w:val="24"/>
    </w:rPr>
  </w:style>
  <w:style w:type="character" w:styleId="ListLabel111">
    <w:name w:val="ListLabel 111"/>
    <w:qFormat/>
    <w:rPr>
      <w:rFonts w:cs="OpenSymbol;Arial Unicode MS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cs="OpenSymbol;Arial Unicode MS"/>
    </w:rPr>
  </w:style>
  <w:style w:type="character" w:styleId="ListLabel115">
    <w:name w:val="ListLabel 115"/>
    <w:qFormat/>
    <w:rPr>
      <w:rFonts w:cs="OpenSymbol;Arial Unicode MS"/>
    </w:rPr>
  </w:style>
  <w:style w:type="character" w:styleId="ListLabel116">
    <w:name w:val="ListLabel 116"/>
    <w:qFormat/>
    <w:rPr>
      <w:rFonts w:cs="OpenSymbol;Arial Unicode MS"/>
    </w:rPr>
  </w:style>
  <w:style w:type="character" w:styleId="ListLabel117">
    <w:name w:val="ListLabel 117"/>
    <w:qFormat/>
    <w:rPr>
      <w:rFonts w:cs="OpenSymbol;Arial Unicode MS"/>
    </w:rPr>
  </w:style>
  <w:style w:type="character" w:styleId="ListLabel118">
    <w:name w:val="ListLabel 118"/>
    <w:qFormat/>
    <w:rPr>
      <w:rFonts w:cs="OpenSymbol;Arial Unicode MS"/>
    </w:rPr>
  </w:style>
  <w:style w:type="character" w:styleId="ListLabel119">
    <w:name w:val="ListLabel 119"/>
    <w:qFormat/>
    <w:rPr>
      <w:rFonts w:ascii="Arial" w:hAnsi="Arial" w:cs="OpenSymbol;Arial Unicode MS"/>
      <w:sz w:val="24"/>
      <w:lang w:val="pl-PL"/>
    </w:rPr>
  </w:style>
  <w:style w:type="character" w:styleId="ListLabel120">
    <w:name w:val="ListLabel 120"/>
    <w:qFormat/>
    <w:rPr>
      <w:rFonts w:cs="OpenSymbol;Arial Unicode MS"/>
    </w:rPr>
  </w:style>
  <w:style w:type="character" w:styleId="ListLabel121">
    <w:name w:val="ListLabel 121"/>
    <w:qFormat/>
    <w:rPr>
      <w:rFonts w:cs="OpenSymbol;Arial Unicode MS"/>
    </w:rPr>
  </w:style>
  <w:style w:type="character" w:styleId="ListLabel122">
    <w:name w:val="ListLabel 122"/>
    <w:qFormat/>
    <w:rPr>
      <w:rFonts w:cs="OpenSymbol;Arial Unicode MS"/>
      <w:lang w:val="pl-PL"/>
    </w:rPr>
  </w:style>
  <w:style w:type="character" w:styleId="ListLabel123">
    <w:name w:val="ListLabel 123"/>
    <w:qFormat/>
    <w:rPr>
      <w:rFonts w:cs="OpenSymbol;Arial Unicode MS"/>
    </w:rPr>
  </w:style>
  <w:style w:type="character" w:styleId="ListLabel124">
    <w:name w:val="ListLabel 124"/>
    <w:qFormat/>
    <w:rPr>
      <w:rFonts w:cs="OpenSymbol;Arial Unicode MS"/>
    </w:rPr>
  </w:style>
  <w:style w:type="character" w:styleId="ListLabel125">
    <w:name w:val="ListLabel 125"/>
    <w:qFormat/>
    <w:rPr>
      <w:rFonts w:cs="OpenSymbol;Arial Unicode MS"/>
      <w:lang w:val="pl-PL"/>
    </w:rPr>
  </w:style>
  <w:style w:type="character" w:styleId="ListLabel126">
    <w:name w:val="ListLabel 126"/>
    <w:qFormat/>
    <w:rPr>
      <w:rFonts w:cs="OpenSymbol;Arial Unicode MS"/>
    </w:rPr>
  </w:style>
  <w:style w:type="character" w:styleId="ListLabel127">
    <w:name w:val="ListLabel 127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pl-PL" w:eastAsia="zh-CN" w:bidi="hi-IN"/>
    </w:rPr>
  </w:style>
  <w:style w:type="paragraph" w:styleId="Tytu">
    <w:name w:val="Title"/>
    <w:basedOn w:val="LO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normal"/>
    <w:uiPriority w:val="11"/>
    <w:qFormat/>
    <w:pPr/>
    <w:rPr/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link w:val="AkapitzlistZnak"/>
    <w:uiPriority w:val="99"/>
    <w:qFormat/>
    <w:rsid w:val="00ce19a4"/>
    <w:pPr>
      <w:widowControl/>
      <w:spacing w:lineRule="auto" w:line="240" w:before="0" w:after="0"/>
      <w:ind w:left="720" w:hanging="0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Cytaty">
    <w:name w:val="Cytaty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Akapitzlist">
    <w:name w:val="Akapit z listą"/>
    <w:basedOn w:val="Normal"/>
    <w:qFormat/>
    <w:pPr>
      <w:ind w:left="720" w:right="0" w:hanging="0"/>
    </w:pPr>
    <w:rPr>
      <w:lang w:val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14">
    <w:name w:val="WW8Num14"/>
    <w:qFormat/>
  </w:style>
  <w:style w:type="numbering" w:styleId="WW8Num9">
    <w:name w:val="WW8Num9"/>
    <w:qFormat/>
  </w:style>
  <w:style w:type="numbering" w:styleId="WW8Num15">
    <w:name w:val="WW8Num15"/>
    <w:qFormat/>
  </w:style>
  <w:style w:type="numbering" w:styleId="WW8Num16">
    <w:name w:val="WW8Num1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ce19a4"/>
    <w:rPr>
      <w:lang w:eastAsia="pl-PL" w:bidi="ar-SA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LibreOffice/5.3.0.3$Windows_X86_64 LibreOffice_project/7074905676c47b82bbcfbea1aeefc84afe1c50e1</Application>
  <Pages>3</Pages>
  <Words>502</Words>
  <Characters>3434</Characters>
  <CharactersWithSpaces>4002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2022-06-24T09:44:00Z</dcterms:created>
  <dc:creator>Wojciech Babiarczuk</dc:creator>
  <dc:description/>
  <dc:language>pl-PL</dc:language>
  <cp:lastModifiedBy/>
  <dcterms:modified xsi:type="dcterms:W3CDTF">2022-09-07T09:45:46Z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