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96" w:rsidRDefault="00E75FE0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1 </w:t>
      </w:r>
    </w:p>
    <w:p w:rsidR="00DB6C96" w:rsidRDefault="00DB6C96">
      <w:pPr>
        <w:pStyle w:val="Default"/>
        <w:rPr>
          <w:sz w:val="16"/>
          <w:szCs w:val="16"/>
        </w:rPr>
      </w:pPr>
    </w:p>
    <w:p w:rsidR="00DB6C96" w:rsidRDefault="00DB6C96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56D51" w:rsidRPr="00156D51" w:rsidRDefault="00156D51" w:rsidP="00156D51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156D51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156D51" w:rsidRPr="00156D51" w:rsidRDefault="00156D51" w:rsidP="00156D51">
      <w:pPr>
        <w:keepNext/>
        <w:keepLines/>
        <w:numPr>
          <w:ilvl w:val="12"/>
          <w:numId w:val="0"/>
        </w:numPr>
        <w:outlineLvl w:val="8"/>
        <w:rPr>
          <w:rFonts w:ascii="Cambria" w:hAnsi="Cambria"/>
          <w:i/>
          <w:iCs/>
          <w:color w:val="404040"/>
          <w:sz w:val="20"/>
          <w:szCs w:val="20"/>
        </w:rPr>
      </w:pPr>
      <w:r w:rsidRPr="00156D51">
        <w:rPr>
          <w:rFonts w:ascii="Tahoma" w:hAnsi="Tahoma" w:cs="Tahoma"/>
          <w:b/>
          <w:bCs/>
          <w:color w:val="404040"/>
          <w:sz w:val="28"/>
          <w:szCs w:val="28"/>
        </w:rPr>
        <w:t xml:space="preserve">                                    </w:t>
      </w:r>
    </w:p>
    <w:p w:rsidR="00156D51" w:rsidRPr="00156D51" w:rsidRDefault="00156D51" w:rsidP="00156D51">
      <w:pPr>
        <w:keepNext/>
        <w:keepLines/>
        <w:numPr>
          <w:ilvl w:val="12"/>
          <w:numId w:val="0"/>
        </w:numPr>
        <w:outlineLvl w:val="8"/>
        <w:rPr>
          <w:rFonts w:ascii="Cambria" w:hAnsi="Cambria" w:cs="Cambria"/>
          <w:i/>
          <w:iCs/>
          <w:color w:val="404040"/>
          <w:sz w:val="20"/>
          <w:szCs w:val="20"/>
        </w:rPr>
      </w:pPr>
      <w:r w:rsidRPr="00156D51">
        <w:rPr>
          <w:rFonts w:ascii="Tahoma" w:hAnsi="Tahoma" w:cs="Tahoma"/>
          <w:b/>
          <w:bCs/>
          <w:color w:val="404040"/>
          <w:sz w:val="28"/>
          <w:szCs w:val="28"/>
        </w:rPr>
        <w:t xml:space="preserve">                        </w:t>
      </w:r>
    </w:p>
    <w:p w:rsidR="00156D51" w:rsidRPr="00156D51" w:rsidRDefault="00156D51" w:rsidP="00156D51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  <w:r w:rsidRPr="00156D51">
        <w:rPr>
          <w:rFonts w:ascii="Tahoma" w:hAnsi="Tahoma" w:cs="Tahoma"/>
          <w:b/>
          <w:bCs/>
          <w:color w:val="000000"/>
          <w:sz w:val="28"/>
          <w:szCs w:val="28"/>
        </w:rPr>
        <w:t>Zamawiający:</w:t>
      </w:r>
      <w:r w:rsidRPr="00156D51">
        <w:rPr>
          <w:rFonts w:ascii="Tahoma" w:hAnsi="Tahoma" w:cs="Tahoma"/>
          <w:b/>
          <w:bCs/>
          <w:color w:val="000000"/>
          <w:sz w:val="28"/>
          <w:szCs w:val="28"/>
        </w:rPr>
        <w:tab/>
      </w:r>
      <w:r w:rsidRPr="00156D51">
        <w:rPr>
          <w:rFonts w:ascii="Tahoma" w:hAnsi="Tahoma" w:cs="Tahoma"/>
          <w:b/>
          <w:bCs/>
          <w:color w:val="404040"/>
          <w:sz w:val="28"/>
          <w:szCs w:val="28"/>
        </w:rPr>
        <w:tab/>
      </w:r>
      <w:r w:rsidRPr="00156D51">
        <w:rPr>
          <w:rFonts w:ascii="Tahoma" w:hAnsi="Tahoma" w:cs="Tahoma"/>
          <w:b/>
          <w:bCs/>
          <w:color w:val="404040"/>
          <w:sz w:val="28"/>
          <w:szCs w:val="28"/>
        </w:rPr>
        <w:tab/>
      </w:r>
      <w:r w:rsidRPr="00156D51">
        <w:rPr>
          <w:rFonts w:ascii="Tahoma" w:hAnsi="Tahoma" w:cs="Tahoma"/>
          <w:b/>
          <w:bCs/>
          <w:color w:val="404040"/>
          <w:sz w:val="28"/>
          <w:szCs w:val="28"/>
        </w:rPr>
        <w:tab/>
      </w:r>
      <w:r w:rsidRPr="00156D51">
        <w:rPr>
          <w:rFonts w:ascii="Tahoma" w:hAnsi="Tahoma" w:cs="Tahoma"/>
          <w:b/>
          <w:bCs/>
          <w:color w:val="000000"/>
          <w:sz w:val="28"/>
          <w:szCs w:val="28"/>
        </w:rPr>
        <w:t>Gmina Nowa Sól – Miasto</w:t>
      </w:r>
    </w:p>
    <w:p w:rsidR="00156D51" w:rsidRPr="00156D51" w:rsidRDefault="00156D51" w:rsidP="00156D5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156D51">
        <w:rPr>
          <w:rFonts w:ascii="Tahoma" w:hAnsi="Tahoma" w:cs="Tahoma"/>
          <w:b/>
          <w:bCs/>
          <w:color w:val="000000"/>
        </w:rPr>
        <w:tab/>
      </w:r>
      <w:r w:rsidRPr="00156D51">
        <w:rPr>
          <w:rFonts w:ascii="Tahoma" w:hAnsi="Tahoma" w:cs="Tahoma"/>
          <w:b/>
          <w:bCs/>
          <w:color w:val="000000"/>
        </w:rPr>
        <w:tab/>
      </w:r>
      <w:r w:rsidRPr="00156D51">
        <w:rPr>
          <w:rFonts w:ascii="Tahoma" w:hAnsi="Tahoma" w:cs="Tahoma"/>
          <w:b/>
          <w:bCs/>
          <w:color w:val="000000"/>
        </w:rPr>
        <w:tab/>
      </w:r>
      <w:r w:rsidRPr="00156D51">
        <w:rPr>
          <w:rFonts w:ascii="Tahoma" w:hAnsi="Tahoma" w:cs="Tahoma"/>
          <w:b/>
          <w:bCs/>
          <w:color w:val="000000"/>
        </w:rPr>
        <w:tab/>
      </w:r>
      <w:r w:rsidRPr="00156D51">
        <w:rPr>
          <w:rFonts w:ascii="Tahoma" w:hAnsi="Tahoma" w:cs="Tahoma"/>
          <w:b/>
          <w:bCs/>
          <w:color w:val="000000"/>
        </w:rPr>
        <w:tab/>
      </w:r>
      <w:r w:rsidRPr="00156D51">
        <w:rPr>
          <w:rFonts w:ascii="Tahoma" w:hAnsi="Tahoma" w:cs="Tahoma"/>
          <w:b/>
          <w:bCs/>
          <w:color w:val="000000"/>
        </w:rPr>
        <w:tab/>
      </w:r>
      <w:r w:rsidRPr="00156D51"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156D51" w:rsidRPr="00156D51" w:rsidRDefault="00156D51" w:rsidP="00156D51">
      <w:pPr>
        <w:keepNext/>
        <w:keepLines/>
        <w:numPr>
          <w:ilvl w:val="12"/>
          <w:numId w:val="0"/>
        </w:numPr>
        <w:ind w:left="3768" w:firstLine="480"/>
        <w:outlineLvl w:val="8"/>
        <w:rPr>
          <w:rFonts w:ascii="Tahoma" w:hAnsi="Tahoma" w:cs="Tahoma"/>
          <w:b/>
          <w:bCs/>
          <w:color w:val="000000"/>
          <w:sz w:val="20"/>
          <w:szCs w:val="20"/>
        </w:rPr>
      </w:pPr>
      <w:r w:rsidRPr="00156D51">
        <w:rPr>
          <w:rFonts w:ascii="Tahoma" w:hAnsi="Tahoma" w:cs="Tahoma"/>
          <w:b/>
          <w:bCs/>
          <w:color w:val="000000"/>
          <w:sz w:val="28"/>
          <w:szCs w:val="28"/>
        </w:rPr>
        <w:t>67-100 Nowa Sól</w:t>
      </w:r>
    </w:p>
    <w:p w:rsidR="00156D51" w:rsidRPr="00156D51" w:rsidRDefault="00156D51" w:rsidP="00156D51">
      <w:pPr>
        <w:keepNext/>
        <w:widowControl w:val="0"/>
        <w:numPr>
          <w:ilvl w:val="0"/>
          <w:numId w:val="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156D51">
        <w:rPr>
          <w:rFonts w:ascii="Tahoma" w:hAnsi="Tahoma" w:cs="Tahoma"/>
          <w:b/>
        </w:rPr>
        <w:t>WYKONAWCA:</w:t>
      </w:r>
    </w:p>
    <w:p w:rsidR="00156D51" w:rsidRPr="00156D51" w:rsidRDefault="00156D51" w:rsidP="00156D51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156D51">
        <w:rPr>
          <w:rFonts w:ascii="Tahoma" w:hAnsi="Tahoma" w:cs="Tahoma"/>
          <w:b/>
          <w:color w:val="000000"/>
        </w:rPr>
        <w:t>Niniejsza oferta zostaje złożona przez</w:t>
      </w:r>
      <w:r w:rsidRPr="00156D51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156D51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156D51" w:rsidRPr="00156D51" w:rsidTr="00D2487D">
        <w:tc>
          <w:tcPr>
            <w:tcW w:w="784" w:type="dxa"/>
            <w:shd w:val="pct15" w:color="auto" w:fill="auto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56D51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56D51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56D51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156D51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156D51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56D51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156D51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156D51" w:rsidRPr="00156D51" w:rsidTr="00D2487D">
        <w:tc>
          <w:tcPr>
            <w:tcW w:w="784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156D51" w:rsidRPr="00156D51" w:rsidTr="00D2487D">
        <w:tc>
          <w:tcPr>
            <w:tcW w:w="784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156D51" w:rsidRPr="00156D51" w:rsidRDefault="00156D51" w:rsidP="00156D51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156D51" w:rsidRPr="00156D51" w:rsidRDefault="00156D51" w:rsidP="00156D51">
      <w:pPr>
        <w:keepNext/>
        <w:widowControl w:val="0"/>
        <w:numPr>
          <w:ilvl w:val="0"/>
          <w:numId w:val="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156D51">
        <w:rPr>
          <w:rFonts w:ascii="Tahoma" w:hAnsi="Tahoma" w:cs="Tahoma"/>
          <w:b/>
        </w:rPr>
        <w:t>DANE KONTAKTOWE WYKONAWCY</w:t>
      </w:r>
      <w:r w:rsidRPr="00156D51">
        <w:rPr>
          <w:rFonts w:ascii="Tahoma" w:hAnsi="Tahoma" w:cs="Tahoma"/>
          <w:b/>
          <w:vertAlign w:val="superscript"/>
        </w:rPr>
        <w:footnoteReference w:id="2"/>
      </w:r>
      <w:r w:rsidRPr="00156D51">
        <w:rPr>
          <w:rFonts w:ascii="Tahoma" w:hAnsi="Tahoma" w:cs="Tahoma"/>
          <w:b/>
        </w:rPr>
        <w:t xml:space="preserve">: </w:t>
      </w:r>
    </w:p>
    <w:p w:rsidR="00156D51" w:rsidRPr="00156D51" w:rsidRDefault="00156D51" w:rsidP="00156D51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156D51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156D51" w:rsidRPr="00156D51" w:rsidTr="00D2487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 w:rsidRPr="00156D51"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156D51" w:rsidRPr="00156D51" w:rsidTr="00D2487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 w:rsidRPr="00156D51"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156D51" w:rsidRPr="00156D51" w:rsidTr="00D2487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 w:rsidRPr="00156D51"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156D51" w:rsidRPr="00156D51" w:rsidTr="00D2487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 w:rsidRPr="00156D51"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faksu</w:t>
            </w:r>
            <w:proofErr w:type="spellEnd"/>
            <w:r w:rsidRPr="00156D51"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156D51" w:rsidRPr="00156D51" w:rsidTr="00D2487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 w:rsidRPr="00156D51"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 w:rsidRPr="00156D51">
              <w:rPr>
                <w:rFonts w:ascii="Tahoma" w:hAnsi="Tahoma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156D51" w:rsidRPr="00156D51" w:rsidRDefault="00156D51" w:rsidP="00156D51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156D51" w:rsidRPr="00156D51" w:rsidRDefault="00156D51" w:rsidP="00156D51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156D51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156D51" w:rsidRPr="00156D51" w:rsidRDefault="00156D51" w:rsidP="00156D51">
      <w:pPr>
        <w:jc w:val="both"/>
        <w:rPr>
          <w:rFonts w:ascii="Tahoma" w:hAnsi="Tahoma" w:cs="Tahoma"/>
        </w:rPr>
      </w:pPr>
      <w:r w:rsidRPr="00156D51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156D51" w:rsidRPr="00156D51" w:rsidRDefault="00156D51" w:rsidP="00156D51"/>
    <w:p w:rsidR="00156D51" w:rsidRPr="00156D51" w:rsidRDefault="00156D51" w:rsidP="00156D51">
      <w:pPr>
        <w:keepNext/>
        <w:overflowPunct w:val="0"/>
        <w:autoSpaceDE w:val="0"/>
        <w:autoSpaceDN w:val="0"/>
        <w:adjustRightInd w:val="0"/>
        <w:ind w:firstLine="708"/>
        <w:jc w:val="both"/>
        <w:outlineLvl w:val="0"/>
        <w:rPr>
          <w:rFonts w:ascii="Tahoma" w:hAnsi="Tahoma" w:cs="Tahoma"/>
        </w:rPr>
      </w:pPr>
      <w:r w:rsidRPr="00156D51">
        <w:rPr>
          <w:rFonts w:ascii="Tahoma" w:hAnsi="Tahoma" w:cs="Tahoma"/>
        </w:rPr>
        <w:t>Niniejszym składam/y ofertę w postępowaniu o udzielenie zamówienia publicznego prowadzonym w trybie przetargu nieograniczonego p.n.:</w:t>
      </w:r>
    </w:p>
    <w:p w:rsidR="00156D51" w:rsidRPr="00156D51" w:rsidRDefault="00156D51" w:rsidP="00156D51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</w:p>
    <w:p w:rsidR="00DB6C96" w:rsidRPr="00156D51" w:rsidRDefault="00E75FE0">
      <w:pPr>
        <w:pStyle w:val="Akapitzlist"/>
        <w:ind w:left="397"/>
        <w:jc w:val="center"/>
        <w:rPr>
          <w:rFonts w:ascii="Tahoma" w:hAnsi="Tahoma" w:cs="Tahoma"/>
          <w:b/>
        </w:rPr>
      </w:pPr>
      <w:r w:rsidRPr="00156D51">
        <w:rPr>
          <w:rFonts w:ascii="Tahoma" w:hAnsi="Tahoma" w:cs="Tahoma"/>
          <w:b/>
        </w:rPr>
        <w:t xml:space="preserve">Postępowanie o udzielenie zamówienia publicznego na świadczenie usług pocztowych w obrocie krajowym i zagranicznym na rzecz </w:t>
      </w:r>
      <w:r w:rsidR="00156D51" w:rsidRPr="00156D51">
        <w:rPr>
          <w:rFonts w:ascii="Tahoma" w:hAnsi="Tahoma" w:cs="Tahoma"/>
          <w:b/>
        </w:rPr>
        <w:t>Gminy Nowa Sól-Miasto</w:t>
      </w:r>
      <w:r w:rsidRPr="00156D51">
        <w:rPr>
          <w:rFonts w:ascii="Tahoma" w:hAnsi="Tahoma" w:cs="Tahoma"/>
          <w:b/>
        </w:rPr>
        <w:t>.</w:t>
      </w:r>
    </w:p>
    <w:p w:rsidR="00DB6C96" w:rsidRDefault="00DB6C96">
      <w:pPr>
        <w:spacing w:line="259" w:lineRule="auto"/>
        <w:jc w:val="center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DB6C96" w:rsidRDefault="00DB6C96">
      <w:pPr>
        <w:pStyle w:val="Akapitzlist"/>
        <w:ind w:left="426"/>
        <w:contextualSpacing/>
        <w:jc w:val="both"/>
        <w:rPr>
          <w:rFonts w:ascii="Tahoma" w:eastAsia="Calibri" w:hAnsi="Tahoma" w:cs="Tahoma"/>
        </w:rPr>
        <w:sectPr w:rsidR="00DB6C96" w:rsidSect="00D876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993" w:left="1417" w:header="708" w:footer="0" w:gutter="0"/>
          <w:cols w:space="708"/>
          <w:formProt w:val="0"/>
          <w:docGrid w:linePitch="360"/>
        </w:sectPr>
      </w:pPr>
    </w:p>
    <w:p w:rsidR="00DB6C96" w:rsidRDefault="00E75FE0">
      <w:pPr>
        <w:pStyle w:val="Akapitzlist"/>
        <w:numPr>
          <w:ilvl w:val="0"/>
          <w:numId w:val="1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Oferuję/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wykonanie przedmiotu zamówienia, zgodnie z wymogami ogłoszenia o zamówieniu za cenę:</w:t>
      </w:r>
    </w:p>
    <w:p w:rsidR="00DB6C96" w:rsidRDefault="00DB6C96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</w:p>
    <w:tbl>
      <w:tblPr>
        <w:tblW w:w="1545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3231"/>
        <w:gridCol w:w="1779"/>
        <w:gridCol w:w="2128"/>
        <w:gridCol w:w="2268"/>
        <w:gridCol w:w="2909"/>
        <w:gridCol w:w="2192"/>
      </w:tblGrid>
      <w:tr w:rsidR="00DB6C96" w:rsidTr="00C009DF">
        <w:trPr>
          <w:trHeight w:val="1200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Rodzaj usługi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Format/gabaryt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Wagi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151D6" w:rsidRDefault="00E75FE0">
            <w:pPr>
              <w:pStyle w:val="Standard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Cena jednostkowa </w:t>
            </w:r>
            <w:r w:rsidR="006151D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brutto</w:t>
            </w:r>
          </w:p>
          <w:p w:rsidR="00DB6C96" w:rsidRDefault="006151D6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(wraz z podatkiem VAT)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E1608F" w:rsidRDefault="00E75FE0" w:rsidP="00E1608F">
            <w:pPr>
              <w:pStyle w:val="Standard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1608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Szacowana ilość szt.</w:t>
            </w:r>
            <w:r w:rsidR="00E1608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 </w:t>
            </w:r>
            <w:r w:rsidRPr="00E1608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przesyłek przez cały okres umowy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Wartość </w:t>
            </w:r>
            <w:r w:rsidR="006151D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brutto</w:t>
            </w:r>
          </w:p>
          <w:p w:rsidR="006151D6" w:rsidRPr="006151D6" w:rsidRDefault="006151D6">
            <w:pPr>
              <w:pStyle w:val="Standard"/>
              <w:jc w:val="center"/>
              <w:rPr>
                <w:sz w:val="20"/>
                <w:szCs w:val="20"/>
              </w:rPr>
            </w:pPr>
            <w:r w:rsidRPr="006151D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(wraz z podatkiem VAT)</w:t>
            </w:r>
          </w:p>
        </w:tc>
      </w:tr>
      <w:tr w:rsidR="00DB6C96" w:rsidTr="00C009DF">
        <w:trPr>
          <w:trHeight w:val="240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C009DF" w:rsidRDefault="00E75FE0" w:rsidP="00E75FE0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009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E75FE0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E75FE0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E75FE0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E75FE0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DB6C96" w:rsidRDefault="00E75FE0" w:rsidP="00E75FE0">
            <w:pPr>
              <w:pStyle w:val="Standard"/>
              <w:spacing w:before="120" w:after="120"/>
              <w:jc w:val="center"/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DB6C96" w:rsidRDefault="00E75FE0" w:rsidP="00E75FE0">
            <w:pPr>
              <w:pStyle w:val="Standard"/>
              <w:spacing w:before="120" w:after="120"/>
              <w:jc w:val="center"/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7.</w:t>
            </w:r>
          </w:p>
        </w:tc>
      </w:tr>
      <w:tr w:rsidR="00DB6C96" w:rsidTr="00C009DF">
        <w:trPr>
          <w:trHeight w:val="447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5F5DC0" w:rsidRDefault="00E75FE0" w:rsidP="005F5DC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Przesyłki listowe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nierejestrowane 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 xml:space="preserve">–  ekonomiczne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333C18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Format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333C18">
            <w:pPr>
              <w:pStyle w:val="Standard"/>
              <w:spacing w:before="120" w:after="120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 w:rsidP="00333C18">
            <w:pPr>
              <w:pStyle w:val="Standard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14 160</w:t>
            </w:r>
            <w:r w:rsidR="00D8767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333C18">
            <w:pPr>
              <w:pStyle w:val="Standard"/>
              <w:spacing w:before="120" w:after="120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23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/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638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/>
        </w:tc>
      </w:tr>
      <w:tr w:rsidR="00DB6C96" w:rsidTr="00C009DF">
        <w:trPr>
          <w:trHeight w:val="240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2"/>
                <w:szCs w:val="22"/>
              </w:rPr>
              <w:t>Format 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Do 2000g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21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5F5DC0" w:rsidRDefault="00E75FE0" w:rsidP="005F5DC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Przesyłki listowe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nierejestrowane 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priorytetowe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Format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62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43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65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2"/>
                <w:szCs w:val="22"/>
              </w:rPr>
              <w:t>Format 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Do 2000g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59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1.3.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5F5DC0" w:rsidRDefault="00E75FE0" w:rsidP="005F5DC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Przesyłki listowe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rejestrowane 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 xml:space="preserve">–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polecone ekonomiczne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2 624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  <w:color w:val="000000"/>
              </w:rPr>
            </w:pPr>
          </w:p>
        </w:tc>
      </w:tr>
      <w:tr w:rsidR="00DB6C96" w:rsidTr="00C009DF">
        <w:trPr>
          <w:trHeight w:val="553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5F5DC0">
            <w:pPr>
              <w:pStyle w:val="Standard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2 948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5F5DC0">
            <w:pPr>
              <w:pStyle w:val="Standard"/>
              <w:rPr>
                <w:rFonts w:ascii="Tahoma" w:hAnsi="Tahoma" w:cs="Tahoma"/>
                <w:bCs/>
                <w:iCs/>
                <w:color w:val="000000"/>
              </w:rPr>
            </w:pPr>
          </w:p>
        </w:tc>
      </w:tr>
      <w:tr w:rsidR="00DB6C96" w:rsidTr="00C009DF">
        <w:trPr>
          <w:trHeight w:val="561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 w:rsidP="00AF4F7F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Format 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Do 2000g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162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69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1.4.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5F5DC0" w:rsidRDefault="00E75FE0" w:rsidP="005F5DC0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Przesyłki listowe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rejestrowane  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polecone priorytetowe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F73C4C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256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5F5DC0">
            <w:pPr>
              <w:pStyle w:val="Standard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49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194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240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33FB9" w:rsidRDefault="00E75FE0" w:rsidP="00A33FB9">
            <w:pPr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2"/>
                <w:szCs w:val="22"/>
              </w:rPr>
              <w:t>Format 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Do 2000g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69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5F5DC0" w:rsidRDefault="00E75FE0" w:rsidP="005F5DC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Przesyłki listowe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 rejestrowane -  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polecone ekonomiczne                              ze zwrotnym poświadczeniem odbioru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28 184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86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5F5DC0">
            <w:pPr>
              <w:pStyle w:val="Standard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2 136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66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DB6C96" w:rsidRDefault="00E75FE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Format 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Do 2000</w:t>
            </w:r>
            <w:r w:rsidR="00160A96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5F5DC0">
            <w:pPr>
              <w:pStyle w:val="Standard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130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05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0A7DB2" w:rsidRDefault="00E75FE0" w:rsidP="000A7DB2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Przesyłki listowe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rejestrowane 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polecone priorytetowe 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>ze zwrotnym poświadczeniem odbioru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05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2E0268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78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Format 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333C18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Do 2000g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</w:pPr>
            <w:bookmarkStart w:id="0" w:name="_Hlk19794250"/>
            <w:bookmarkEnd w:id="0"/>
          </w:p>
        </w:tc>
      </w:tr>
      <w:tr w:rsidR="00DB6C96" w:rsidTr="00C009DF">
        <w:trPr>
          <w:trHeight w:val="572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0A7DB2" w:rsidRDefault="00E75FE0" w:rsidP="000A7DB2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bookmarkStart w:id="1" w:name="_Hlk31715851"/>
            <w:r>
              <w:rPr>
                <w:rFonts w:ascii="Tahoma" w:hAnsi="Tahoma" w:cs="Tahoma"/>
                <w:sz w:val="22"/>
                <w:szCs w:val="22"/>
              </w:rPr>
              <w:t>1.7.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33FB9" w:rsidRDefault="00E75FE0" w:rsidP="00A33FB9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Paczki pocztowe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rejestrowane - 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 xml:space="preserve">ekonomiczne 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333C18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Gabaryt 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 kg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66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33FB9" w:rsidRDefault="00E75FE0" w:rsidP="00A33FB9">
            <w:pPr>
              <w:pStyle w:val="Standard"/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 w:rsidRPr="00A33FB9">
              <w:rPr>
                <w:rFonts w:ascii="Tahoma" w:hAnsi="Tahoma"/>
                <w:sz w:val="22"/>
                <w:szCs w:val="22"/>
              </w:rPr>
              <w:t>pow. 1 kg</w:t>
            </w:r>
            <w:r w:rsidR="00A33FB9">
              <w:rPr>
                <w:rFonts w:ascii="Tahoma" w:hAnsi="Tahoma"/>
                <w:sz w:val="22"/>
                <w:szCs w:val="22"/>
              </w:rPr>
              <w:t xml:space="preserve"> </w:t>
            </w:r>
            <w:r w:rsidRPr="00A33FB9">
              <w:rPr>
                <w:rFonts w:ascii="Tahoma" w:hAnsi="Tahoma"/>
                <w:sz w:val="22"/>
                <w:szCs w:val="22"/>
              </w:rPr>
              <w:t>do 2 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A33FB9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A33FB9">
            <w:pPr>
              <w:pStyle w:val="Standard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60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Pow. 2 kg do 5 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 w:rsidP="00A33FB9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0A9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66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Pow. 5 kg do</w:t>
            </w:r>
            <w:r w:rsidR="00343753">
              <w:rPr>
                <w:rFonts w:ascii="Tahoma" w:hAnsi="Tahoma"/>
                <w:sz w:val="22"/>
                <w:szCs w:val="22"/>
              </w:rPr>
              <w:t> </w:t>
            </w:r>
            <w:r>
              <w:rPr>
                <w:rFonts w:ascii="Tahoma" w:hAnsi="Tahoma"/>
                <w:sz w:val="22"/>
                <w:szCs w:val="22"/>
              </w:rPr>
              <w:t>10</w:t>
            </w:r>
            <w:r w:rsidR="00343753">
              <w:rPr>
                <w:rFonts w:ascii="Tahoma" w:hAnsi="Tahoma"/>
                <w:sz w:val="22"/>
                <w:szCs w:val="22"/>
              </w:rPr>
              <w:t> </w:t>
            </w:r>
            <w:r>
              <w:rPr>
                <w:rFonts w:ascii="Tahoma" w:hAnsi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0A9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bookmarkEnd w:id="1"/>
      <w:tr w:rsidR="00DB6C96" w:rsidTr="00C009DF">
        <w:trPr>
          <w:trHeight w:val="616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1.8.</w:t>
            </w:r>
          </w:p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Paczki pocztowe rejestrowane -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priorytetowe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333C18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Gabaryt 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 1 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42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1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81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2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160A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60A96">
              <w:rPr>
                <w:rFonts w:ascii="Tahoma" w:hAnsi="Tahoma" w:cs="Tahoma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74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5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A33FB9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51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Paczki pocztowe rejestrowane -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ekonomiczne ze zwrotnym poświadczeniem odbioru 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Gabaryt 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 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59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1 kg do</w:t>
            </w:r>
            <w:r w:rsidR="00A33FB9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A33FB9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53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2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A33FB9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46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5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 xml:space="preserve">10 </w:t>
            </w:r>
            <w:r w:rsidR="00A33FB9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98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1.10.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Paczki pocztowe rejestrowane -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priorytetowe ze zwrotnym poświadczeniem odbioru 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Gabaryt 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 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78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1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A33FB9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558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2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A33FB9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46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5 kg do</w:t>
            </w:r>
            <w:r w:rsidR="00343753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</w:pPr>
            <w:bookmarkStart w:id="2" w:name="_Hlk19794342"/>
            <w:bookmarkEnd w:id="2"/>
          </w:p>
        </w:tc>
      </w:tr>
      <w:tr w:rsidR="00DB6C96" w:rsidTr="000A7DB2">
        <w:trPr>
          <w:trHeight w:val="467"/>
        </w:trPr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A33FB9" w:rsidP="00A33FB9">
            <w:pPr>
              <w:pStyle w:val="Standard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Zwroty listów</w:t>
            </w:r>
          </w:p>
        </w:tc>
      </w:tr>
      <w:tr w:rsidR="00DB6C96" w:rsidTr="00C009DF">
        <w:trPr>
          <w:trHeight w:val="605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 w:rsidRPr="00AF4F7F">
              <w:rPr>
                <w:rFonts w:ascii="Tahoma" w:hAnsi="Tahoma" w:cs="Tahoma"/>
                <w:sz w:val="22"/>
                <w:szCs w:val="22"/>
              </w:rPr>
              <w:t>2.</w:t>
            </w:r>
            <w:r w:rsidR="0092214C">
              <w:rPr>
                <w:rFonts w:ascii="Tahoma" w:hAnsi="Tahoma" w:cs="Tahoma"/>
                <w:sz w:val="22"/>
                <w:szCs w:val="22"/>
              </w:rPr>
              <w:t>1</w:t>
            </w:r>
            <w:r w:rsidRPr="00AF4F7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92214C" w:rsidRDefault="00E75FE0" w:rsidP="0092214C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 w:rsidRPr="00AF4F7F">
              <w:rPr>
                <w:rFonts w:ascii="Tahoma" w:hAnsi="Tahoma" w:cs="Tahoma"/>
                <w:sz w:val="22"/>
                <w:szCs w:val="22"/>
              </w:rPr>
              <w:t xml:space="preserve">Zwroty przesyłki listowe </w:t>
            </w:r>
            <w:r w:rsidRPr="00AF4F7F">
              <w:rPr>
                <w:rFonts w:ascii="Tahoma" w:eastAsia="Calibri" w:hAnsi="Tahoma" w:cs="Tahoma"/>
                <w:sz w:val="22"/>
                <w:szCs w:val="22"/>
              </w:rPr>
              <w:t xml:space="preserve">rejestrowane - </w:t>
            </w:r>
            <w:r w:rsidRPr="00AF4F7F">
              <w:rPr>
                <w:rFonts w:ascii="Tahoma" w:hAnsi="Tahoma" w:cs="Tahoma"/>
                <w:b/>
                <w:sz w:val="22"/>
                <w:szCs w:val="22"/>
              </w:rPr>
              <w:t xml:space="preserve">polecone  ekonomiczne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 w:rsidRPr="00AF4F7F">
              <w:rPr>
                <w:rFonts w:ascii="Tahoma" w:hAnsi="Tahoma" w:cs="Tahoma"/>
                <w:bCs/>
                <w:iCs/>
                <w:sz w:val="22"/>
                <w:szCs w:val="22"/>
              </w:rPr>
              <w:t>Format 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 w:rsidRPr="00AF4F7F"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Pr="00AF4F7F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AF4F7F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Pr="00AF4F7F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  <w:color w:val="FF0000"/>
              </w:rPr>
            </w:pPr>
          </w:p>
        </w:tc>
      </w:tr>
      <w:tr w:rsidR="00DB6C96" w:rsidTr="00C009DF">
        <w:trPr>
          <w:trHeight w:val="605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 w:rsidRPr="00AF4F7F">
              <w:rPr>
                <w:rFonts w:ascii="Tahoma" w:hAnsi="Tahoma" w:cs="Tahoma"/>
                <w:bCs/>
                <w:iCs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 w:rsidRPr="00AF4F7F"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Pr="00AF4F7F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AF4F7F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Pr="00AF4F7F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  <w:color w:val="FF0000"/>
              </w:rPr>
            </w:pPr>
          </w:p>
        </w:tc>
      </w:tr>
      <w:tr w:rsidR="00DB6C96" w:rsidTr="00C009DF">
        <w:trPr>
          <w:trHeight w:val="928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 w:rsidRPr="00AF4F7F">
              <w:rPr>
                <w:rFonts w:ascii="Tahoma" w:hAnsi="Tahoma" w:cs="Tahoma"/>
                <w:sz w:val="22"/>
                <w:szCs w:val="22"/>
              </w:rPr>
              <w:t>2.</w:t>
            </w:r>
            <w:r w:rsidR="0092214C">
              <w:rPr>
                <w:rFonts w:ascii="Tahoma" w:hAnsi="Tahoma" w:cs="Tahoma"/>
                <w:sz w:val="22"/>
                <w:szCs w:val="22"/>
              </w:rPr>
              <w:t>2</w:t>
            </w:r>
            <w:r w:rsidRPr="00AF4F7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92214C" w:rsidRDefault="00E75FE0" w:rsidP="0092214C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 w:rsidRPr="00AF4F7F">
              <w:rPr>
                <w:rFonts w:ascii="Tahoma" w:hAnsi="Tahoma" w:cs="Tahoma"/>
                <w:sz w:val="22"/>
                <w:szCs w:val="22"/>
              </w:rPr>
              <w:t xml:space="preserve">Zwroty przesyłki listowe </w:t>
            </w:r>
            <w:r w:rsidRPr="00AF4F7F">
              <w:rPr>
                <w:rFonts w:ascii="Tahoma" w:eastAsia="Calibri" w:hAnsi="Tahoma" w:cs="Tahoma"/>
                <w:sz w:val="22"/>
                <w:szCs w:val="22"/>
              </w:rPr>
              <w:t xml:space="preserve">rejestrowane - </w:t>
            </w:r>
            <w:r w:rsidRPr="00AF4F7F">
              <w:rPr>
                <w:rFonts w:ascii="Tahoma" w:hAnsi="Tahoma" w:cs="Tahoma"/>
                <w:b/>
                <w:sz w:val="22"/>
                <w:szCs w:val="22"/>
              </w:rPr>
              <w:t xml:space="preserve">polecone priorytetowe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 w:rsidRPr="00AF4F7F">
              <w:rPr>
                <w:rFonts w:ascii="Tahoma" w:hAnsi="Tahoma" w:cs="Tahoma"/>
                <w:bCs/>
                <w:iCs/>
                <w:sz w:val="22"/>
                <w:szCs w:val="22"/>
              </w:rPr>
              <w:t>Format 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AF4F7F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 w:rsidRPr="00AF4F7F"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Pr="00AF4F7F" w:rsidRDefault="00DB6C96" w:rsidP="0092214C"/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Pr="00AF4F7F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Pr="00AF4F7F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  <w:color w:val="FF0000"/>
              </w:rPr>
            </w:pPr>
          </w:p>
        </w:tc>
      </w:tr>
      <w:tr w:rsidR="00DB6C96" w:rsidTr="00C009DF">
        <w:trPr>
          <w:trHeight w:val="605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92214C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92214C" w:rsidRDefault="00E75FE0" w:rsidP="0092214C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Zwroty przesyłki listowe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rejestrowane 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polecone ekonomiczne 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>ze zwrotnym poświadczeniem odbioru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E81A12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AF4F7F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3468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05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E81A12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EB161A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05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cs="Tahoma"/>
              </w:rPr>
            </w:pPr>
          </w:p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  <w:r w:rsidR="0092214C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92214C" w:rsidRDefault="00E75FE0" w:rsidP="0092214C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Zwroty przesyłki listowe </w:t>
            </w:r>
            <w:r>
              <w:rPr>
                <w:rFonts w:ascii="Tahoma" w:eastAsia="Calibri" w:hAnsi="Tahoma" w:cs="Tahoma"/>
                <w:sz w:val="22"/>
                <w:szCs w:val="22"/>
              </w:rPr>
              <w:t xml:space="preserve">rejestrowane -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polecone priorytetowe 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>ze zwrotnym poświadczeniem odbioru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 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E81A12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500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EB161A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C009DF">
        <w:trPr>
          <w:trHeight w:val="605"/>
        </w:trPr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Format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Pr="00E81A12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1000 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EB161A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B6C96" w:rsidTr="000A7DB2">
        <w:trPr>
          <w:trHeight w:val="646"/>
        </w:trPr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3. Przesyłki zagraniczne Europa – łącznie  z Cyprem, całą Rosją i Izraelem </w:t>
            </w:r>
          </w:p>
        </w:tc>
      </w:tr>
      <w:tr w:rsidR="00DB6C96" w:rsidTr="00C009DF">
        <w:trPr>
          <w:trHeight w:val="467"/>
        </w:trPr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  <w:r w:rsidR="0092214C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Przesyłki listowe -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polecone priorytetowe ze zwrotnym poświadczeniem odbioru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Gabaryt 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B6C96" w:rsidRDefault="00E75FE0" w:rsidP="00C21EED">
            <w:pPr>
              <w:pStyle w:val="Standard"/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097FF4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B6C96" w:rsidRDefault="00DB6C96">
            <w:pPr>
              <w:pStyle w:val="Standard"/>
              <w:jc w:val="center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067980" w:rsidTr="00C009DF">
        <w:trPr>
          <w:trHeight w:val="240"/>
        </w:trPr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67980" w:rsidRPr="00D755D8" w:rsidRDefault="00D755D8" w:rsidP="00067980">
            <w:pPr>
              <w:pStyle w:val="Standard"/>
              <w:jc w:val="center"/>
              <w:rPr>
                <w:rFonts w:ascii="Tahoma" w:hAnsi="Tahoma"/>
                <w:sz w:val="22"/>
                <w:szCs w:val="22"/>
              </w:rPr>
            </w:pPr>
            <w:r w:rsidRPr="00D755D8">
              <w:rPr>
                <w:rFonts w:ascii="Tahoma" w:hAnsi="Tahoma" w:cs="Tahoma"/>
                <w:sz w:val="22"/>
                <w:szCs w:val="22"/>
              </w:rPr>
              <w:t>3.2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67980" w:rsidRPr="00D755D8" w:rsidRDefault="00067980" w:rsidP="00067980">
            <w:pPr>
              <w:pStyle w:val="Standard"/>
              <w:jc w:val="center"/>
              <w:rPr>
                <w:sz w:val="21"/>
                <w:szCs w:val="21"/>
              </w:rPr>
            </w:pPr>
            <w:r w:rsidRPr="00D755D8">
              <w:rPr>
                <w:rFonts w:ascii="Tahoma" w:hAnsi="Tahoma" w:cs="Tahoma"/>
                <w:sz w:val="22"/>
                <w:szCs w:val="22"/>
              </w:rPr>
              <w:t xml:space="preserve">Paczki pocztowe rejestrowane -  </w:t>
            </w:r>
            <w:r w:rsidRPr="00D755D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ekonomiczne ze zwrotnym poświadczeniem odbioru 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67980" w:rsidRPr="00D755D8" w:rsidRDefault="00067980" w:rsidP="00067980">
            <w:pPr>
              <w:pStyle w:val="Standard"/>
              <w:jc w:val="center"/>
              <w:rPr>
                <w:sz w:val="21"/>
                <w:szCs w:val="21"/>
              </w:rPr>
            </w:pPr>
            <w:r w:rsidRPr="00D755D8">
              <w:rPr>
                <w:rFonts w:ascii="Tahoma" w:hAnsi="Tahoma" w:cs="Tahoma"/>
                <w:sz w:val="22"/>
                <w:szCs w:val="22"/>
              </w:rPr>
              <w:t>Gabaryt 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67980" w:rsidRDefault="00067980" w:rsidP="00067980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1 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67980" w:rsidRDefault="00067980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67980" w:rsidRDefault="00D755D8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67980" w:rsidRDefault="00067980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067980" w:rsidTr="00D87675">
        <w:trPr>
          <w:trHeight w:val="240"/>
        </w:trPr>
        <w:tc>
          <w:tcPr>
            <w:tcW w:w="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67980" w:rsidRDefault="00067980" w:rsidP="00067980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67980" w:rsidRDefault="00067980" w:rsidP="00067980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67980" w:rsidRDefault="00067980" w:rsidP="00067980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980" w:rsidRDefault="00067980" w:rsidP="00067980">
            <w:pPr>
              <w:pStyle w:val="Standard"/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Pow. 1 kg do </w:t>
            </w:r>
            <w:r w:rsidR="00D755D8">
              <w:rPr>
                <w:rFonts w:ascii="Tahoma" w:hAnsi="Tahoma" w:cs="Tahoma"/>
                <w:sz w:val="22"/>
                <w:szCs w:val="22"/>
              </w:rPr>
              <w:t>16</w:t>
            </w:r>
            <w:r>
              <w:rPr>
                <w:rFonts w:ascii="Tahoma" w:hAnsi="Tahoma" w:cs="Tahoma"/>
                <w:sz w:val="22"/>
                <w:szCs w:val="22"/>
              </w:rPr>
              <w:t> 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067980" w:rsidRDefault="00067980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67980" w:rsidRDefault="00D755D8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67980" w:rsidRDefault="00067980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D87675" w:rsidTr="00D87675">
        <w:trPr>
          <w:trHeight w:val="661"/>
        </w:trPr>
        <w:tc>
          <w:tcPr>
            <w:tcW w:w="9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D87675" w:rsidRDefault="00D87675" w:rsidP="00067980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755D8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140" w:type="dxa"/>
            <w:gridSpan w:val="3"/>
            <w:tcBorders>
              <w:left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7675" w:rsidRPr="00D87675" w:rsidRDefault="00D87675" w:rsidP="00C064F0">
            <w:pPr>
              <w:pStyle w:val="Standard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64F0">
              <w:rPr>
                <w:rFonts w:ascii="Tahoma" w:hAnsi="Tahoma" w:cs="Tahoma"/>
                <w:b/>
                <w:bCs/>
                <w:sz w:val="22"/>
                <w:szCs w:val="22"/>
              </w:rPr>
              <w:t>Odbiór przesyłek przygotowanych do wysłania z siedziby zamawiającego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A66" w:rsidRDefault="006E5A66" w:rsidP="00C064F0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  <w:p w:rsidR="006E5A66" w:rsidRDefault="006E5A66" w:rsidP="00C064F0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</w:p>
          <w:p w:rsidR="00D87675" w:rsidRPr="006E5A66" w:rsidRDefault="006E5A66" w:rsidP="006E5A66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3" w:name="_GoBack"/>
            <w:bookmarkEnd w:id="3"/>
            <w:r w:rsidRPr="006E5A66">
              <w:rPr>
                <w:rFonts w:ascii="Tahoma" w:hAnsi="Tahoma" w:cs="Tahoma"/>
                <w:sz w:val="16"/>
                <w:szCs w:val="16"/>
              </w:rPr>
              <w:t>(opłata za 1 miesiąc)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87675" w:rsidRPr="00CA6BF2" w:rsidRDefault="00D87675" w:rsidP="00D87675">
            <w:pPr>
              <w:pStyle w:val="Standard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 miesiące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87675" w:rsidRDefault="00D87675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  <w:tr w:rsidR="00C064F0" w:rsidTr="00D87675">
        <w:trPr>
          <w:trHeight w:val="684"/>
        </w:trPr>
        <w:tc>
          <w:tcPr>
            <w:tcW w:w="9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064F0" w:rsidRPr="00D755D8" w:rsidRDefault="00C064F0" w:rsidP="00067980">
            <w:pPr>
              <w:pStyle w:val="Standard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315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C064F0" w:rsidRDefault="00C064F0" w:rsidP="00067980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</w:t>
            </w:r>
            <w:r>
              <w:rPr>
                <w:rFonts w:ascii="Tahoma" w:hAnsi="Tahoma"/>
                <w:b/>
                <w:bCs/>
              </w:rPr>
              <w:br/>
            </w:r>
            <w:r>
              <w:rPr>
                <w:rFonts w:ascii="Tahoma" w:eastAsia="Calibri" w:hAnsi="Tahoma" w:cs="Tahoma"/>
              </w:rPr>
              <w:t>(suma wszystkich wierszy w kolumnie 7)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C064F0" w:rsidRDefault="00C064F0" w:rsidP="00067980">
            <w:pPr>
              <w:pStyle w:val="Standard"/>
              <w:jc w:val="center"/>
              <w:rPr>
                <w:rFonts w:ascii="Tahoma" w:hAnsi="Tahoma" w:cs="Tahoma"/>
                <w:bCs/>
                <w:iCs/>
              </w:rPr>
            </w:pPr>
          </w:p>
        </w:tc>
      </w:tr>
    </w:tbl>
    <w:p w:rsidR="00DB6C96" w:rsidRDefault="00DB6C96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</w:p>
    <w:p w:rsidR="00DB6C96" w:rsidRDefault="00DB6C96">
      <w:pPr>
        <w:pStyle w:val="Akapitzlist"/>
        <w:ind w:left="426"/>
        <w:contextualSpacing/>
        <w:jc w:val="both"/>
        <w:rPr>
          <w:rFonts w:ascii="Tahoma" w:eastAsia="Calibri" w:hAnsi="Tahoma" w:cs="Tahoma"/>
        </w:rPr>
      </w:pPr>
    </w:p>
    <w:p w:rsidR="00DB6C96" w:rsidRPr="00097FF4" w:rsidRDefault="00DB6C96">
      <w:pPr>
        <w:pStyle w:val="Akapitzlist"/>
        <w:ind w:left="426"/>
        <w:contextualSpacing/>
        <w:jc w:val="both"/>
        <w:rPr>
          <w:rFonts w:ascii="Tahoma" w:eastAsia="Calibri" w:hAnsi="Tahoma" w:cs="Tahoma"/>
          <w:color w:val="FF0000"/>
        </w:rPr>
        <w:sectPr w:rsidR="00DB6C96" w:rsidRPr="00097FF4" w:rsidSect="00D87675">
          <w:headerReference w:type="default" r:id="rId14"/>
          <w:pgSz w:w="16838" w:h="11906" w:orient="landscape"/>
          <w:pgMar w:top="1418" w:right="992" w:bottom="1418" w:left="1276" w:header="709" w:footer="0" w:gutter="0"/>
          <w:cols w:space="708"/>
          <w:formProt w:val="0"/>
          <w:docGrid w:linePitch="360"/>
        </w:sectPr>
      </w:pPr>
    </w:p>
    <w:p w:rsidR="00DB6C96" w:rsidRDefault="00DB6C96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DB6C96" w:rsidRDefault="00E75FE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akceptuję/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ogłoszeniu o zamówieniu, a</w:t>
      </w:r>
      <w:r w:rsidR="000E55F0">
        <w:rPr>
          <w:rFonts w:ascii="Tahoma" w:hAnsi="Tahoma" w:cs="Tahoma"/>
        </w:rPr>
        <w:t> </w:t>
      </w:r>
      <w:r>
        <w:rPr>
          <w:rFonts w:ascii="Tahoma" w:hAnsi="Tahoma" w:cs="Tahoma"/>
        </w:rPr>
        <w:t>w</w:t>
      </w:r>
      <w:r w:rsidR="000E55F0">
        <w:rPr>
          <w:rFonts w:ascii="Tahoma" w:hAnsi="Tahoma" w:cs="Tahoma"/>
        </w:rPr>
        <w:t> </w:t>
      </w:r>
      <w:r>
        <w:rPr>
          <w:rFonts w:ascii="Tahoma" w:hAnsi="Tahoma" w:cs="Tahoma"/>
        </w:rPr>
        <w:t>przypadku  wybrania naszej oferty zobowiązuję/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ogłoszeniu o zamówieniu oraz w miejscu i terminie wskazanym przez zamawiającego.</w:t>
      </w:r>
    </w:p>
    <w:p w:rsidR="00DB6C96" w:rsidRDefault="00DB6C96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DB6C96" w:rsidRDefault="00E75FE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Oświadczam/y, że wypełniłem/liśmy obowiązki informacyjne przewidziane w art. 13 lub art. 14 RODO</w:t>
      </w:r>
      <w:r>
        <w:rPr>
          <w:rFonts w:ascii="Tahoma" w:hAnsi="Tahoma" w:cs="Tahoma"/>
          <w:vertAlign w:val="superscript"/>
        </w:rPr>
        <w:t>1)</w:t>
      </w:r>
      <w:r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B6C96" w:rsidRDefault="00DB6C96">
      <w:pPr>
        <w:spacing w:line="276" w:lineRule="auto"/>
        <w:contextualSpacing/>
        <w:jc w:val="both"/>
        <w:rPr>
          <w:rFonts w:ascii="Tahoma" w:hAnsi="Tahoma" w:cs="Tahoma"/>
        </w:rPr>
      </w:pPr>
    </w:p>
    <w:p w:rsidR="00DB6C96" w:rsidRDefault="00E75FE0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DB6C96" w:rsidRDefault="00DB6C96">
      <w:pPr>
        <w:spacing w:line="276" w:lineRule="auto"/>
        <w:contextualSpacing/>
        <w:jc w:val="both"/>
        <w:rPr>
          <w:rFonts w:ascii="Tahoma" w:hAnsi="Tahoma" w:cs="Tahoma"/>
        </w:rPr>
      </w:pPr>
    </w:p>
    <w:p w:rsidR="00DB6C96" w:rsidRDefault="00E75FE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DB6C96" w:rsidRDefault="00DB6C96"/>
    <w:p w:rsidR="00DB6C96" w:rsidRDefault="00E75FE0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DB6C96" w:rsidRDefault="00E75FE0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DB6C96" w:rsidRDefault="00E75FE0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DB6C96" w:rsidRDefault="00DB6C96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B6C96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DB6C96" w:rsidRDefault="00E75FE0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B6C96" w:rsidRDefault="00E75FE0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B6C96" w:rsidRDefault="00E75FE0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B6C96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C96" w:rsidRDefault="00DB6C96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B6C96" w:rsidRDefault="00DB6C96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DB6C96" w:rsidRDefault="00DB6C96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DB6C96" w:rsidRDefault="00E75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6C96" w:rsidRDefault="00DB6C96"/>
    <w:sectPr w:rsidR="00DB6C96" w:rsidSect="00D87675">
      <w:headerReference w:type="default" r:id="rId15"/>
      <w:pgSz w:w="11906" w:h="16838"/>
      <w:pgMar w:top="1276" w:right="1418" w:bottom="992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25" w:rsidRDefault="00C67825">
      <w:r>
        <w:separator/>
      </w:r>
    </w:p>
  </w:endnote>
  <w:endnote w:type="continuationSeparator" w:id="0">
    <w:p w:rsidR="00C67825" w:rsidRDefault="00C6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S Mincho"/>
    <w:charset w:val="EE"/>
    <w:family w:val="roman"/>
    <w:pitch w:val="variable"/>
  </w:font>
  <w:font w:name="HelveticaEE">
    <w:altName w:val="Times New Roman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68" w:rsidRDefault="002E02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68" w:rsidRDefault="002E02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68" w:rsidRDefault="002E0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25" w:rsidRDefault="00C67825">
      <w:r>
        <w:separator/>
      </w:r>
    </w:p>
  </w:footnote>
  <w:footnote w:type="continuationSeparator" w:id="0">
    <w:p w:rsidR="00C67825" w:rsidRDefault="00C67825">
      <w:r>
        <w:continuationSeparator/>
      </w:r>
    </w:p>
  </w:footnote>
  <w:footnote w:id="1">
    <w:p w:rsidR="00156D51" w:rsidRDefault="00156D51" w:rsidP="00156D5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156D51" w:rsidRDefault="00156D51" w:rsidP="00156D5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68" w:rsidRDefault="002E02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25" w:rsidRDefault="00C67825">
    <w:pPr>
      <w:pStyle w:val="Nagwek"/>
    </w:pPr>
    <w:r>
      <w:t xml:space="preserve">Nr sprawy: </w:t>
    </w:r>
    <w:r w:rsidR="00CD445D">
      <w:t>ZP</w:t>
    </w:r>
    <w:r>
      <w:t>.271.</w:t>
    </w:r>
    <w:r w:rsidR="00CD445D">
      <w:t>3</w:t>
    </w:r>
    <w:r>
      <w:t>.20</w:t>
    </w:r>
    <w:r w:rsidR="00CD445D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68" w:rsidRDefault="002E026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25" w:rsidRDefault="00C67825">
    <w:pPr>
      <w:pStyle w:val="Nagwek"/>
    </w:pPr>
    <w:r>
      <w:t xml:space="preserve">Nr sprawy: </w:t>
    </w:r>
    <w:r w:rsidR="002E0268">
      <w:t>ZP</w:t>
    </w:r>
    <w:r>
      <w:t>.271.</w:t>
    </w:r>
    <w:r w:rsidR="002E0268">
      <w:t>3</w:t>
    </w:r>
    <w:r>
      <w:t>.20</w:t>
    </w:r>
    <w:r w:rsidR="002E0268">
      <w:t>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25" w:rsidRDefault="00C67825">
    <w:pPr>
      <w:pStyle w:val="Nagwek"/>
    </w:pPr>
    <w:r>
      <w:t>Nr sprawy: OR.271.1.2019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0637B"/>
    <w:multiLevelType w:val="multilevel"/>
    <w:tmpl w:val="6A4AF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7421D02"/>
    <w:multiLevelType w:val="multilevel"/>
    <w:tmpl w:val="B7408130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66648"/>
    <w:multiLevelType w:val="multilevel"/>
    <w:tmpl w:val="5D7613F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C12960"/>
    <w:multiLevelType w:val="multilevel"/>
    <w:tmpl w:val="038EA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96"/>
    <w:rsid w:val="00067980"/>
    <w:rsid w:val="00097FF4"/>
    <w:rsid w:val="000A7DB2"/>
    <w:rsid w:val="000E55F0"/>
    <w:rsid w:val="00156D51"/>
    <w:rsid w:val="00160A96"/>
    <w:rsid w:val="002E0268"/>
    <w:rsid w:val="00315D70"/>
    <w:rsid w:val="00333C18"/>
    <w:rsid w:val="00343753"/>
    <w:rsid w:val="003C39F7"/>
    <w:rsid w:val="005F5DC0"/>
    <w:rsid w:val="006151D6"/>
    <w:rsid w:val="00660984"/>
    <w:rsid w:val="006E5A66"/>
    <w:rsid w:val="008E1B18"/>
    <w:rsid w:val="0092214C"/>
    <w:rsid w:val="00A33FB9"/>
    <w:rsid w:val="00A60E70"/>
    <w:rsid w:val="00AF4F7F"/>
    <w:rsid w:val="00BB7C5A"/>
    <w:rsid w:val="00C009DF"/>
    <w:rsid w:val="00C064F0"/>
    <w:rsid w:val="00C21EED"/>
    <w:rsid w:val="00C67825"/>
    <w:rsid w:val="00CA6BF2"/>
    <w:rsid w:val="00CB2168"/>
    <w:rsid w:val="00CD445D"/>
    <w:rsid w:val="00D755D8"/>
    <w:rsid w:val="00D87675"/>
    <w:rsid w:val="00DB6C96"/>
    <w:rsid w:val="00E1608F"/>
    <w:rsid w:val="00E75FE0"/>
    <w:rsid w:val="00E81A12"/>
    <w:rsid w:val="00EB161A"/>
    <w:rsid w:val="00F33C79"/>
    <w:rsid w:val="00F73C4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860"/>
  <w15:docId w15:val="{06A580C6-6D5B-4A72-AD36-444BF76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905E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nhideWhenUsed/>
    <w:qFormat/>
    <w:rsid w:val="007130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7555B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rsid w:val="007555B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qFormat/>
    <w:rsid w:val="007555BF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311FB"/>
  </w:style>
  <w:style w:type="character" w:customStyle="1" w:styleId="StopkaZnak">
    <w:name w:val="Stopka Znak"/>
    <w:basedOn w:val="Domylnaczcionkaakapitu"/>
    <w:link w:val="Stopka"/>
    <w:uiPriority w:val="99"/>
    <w:qFormat/>
    <w:rsid w:val="00D311FB"/>
  </w:style>
  <w:style w:type="character" w:customStyle="1" w:styleId="Nagwek1Znak">
    <w:name w:val="Nagłówek 1 Znak"/>
    <w:basedOn w:val="Domylnaczcionkaakapitu"/>
    <w:link w:val="Nagwek1"/>
    <w:qFormat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qFormat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513BB3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1DB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7130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7555BF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555BF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7555BF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7555B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55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55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7555B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7555BF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555B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755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7555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555BF"/>
  </w:style>
  <w:style w:type="character" w:styleId="Pogrubienie">
    <w:name w:val="Strong"/>
    <w:basedOn w:val="Domylnaczcionkaakapitu"/>
    <w:uiPriority w:val="22"/>
    <w:qFormat/>
    <w:rsid w:val="007555BF"/>
    <w:rPr>
      <w:b/>
      <w:bCs/>
    </w:rPr>
  </w:style>
  <w:style w:type="character" w:customStyle="1" w:styleId="postbody">
    <w:name w:val="postbody"/>
    <w:basedOn w:val="Domylnaczcionkaakapitu"/>
    <w:qFormat/>
    <w:rsid w:val="007555BF"/>
  </w:style>
  <w:style w:type="character" w:customStyle="1" w:styleId="tabulatory">
    <w:name w:val="tabulatory"/>
    <w:basedOn w:val="Domylnaczcionkaakapitu"/>
    <w:qFormat/>
    <w:rsid w:val="007555BF"/>
  </w:style>
  <w:style w:type="character" w:customStyle="1" w:styleId="FontStyle33">
    <w:name w:val="Font Style33"/>
    <w:basedOn w:val="Domylnaczcionkaakapitu"/>
    <w:uiPriority w:val="99"/>
    <w:qFormat/>
    <w:rsid w:val="007555BF"/>
    <w:rPr>
      <w:rFonts w:ascii="Times New Roman" w:hAnsi="Times New Roman" w:cs="Times New Roman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7555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555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555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555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555BF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555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wp49efe491size">
    <w:name w:val="gwp49efe491_size"/>
    <w:basedOn w:val="Domylnaczcionkaakapitu"/>
    <w:qFormat/>
    <w:rsid w:val="007555BF"/>
  </w:style>
  <w:style w:type="character" w:customStyle="1" w:styleId="gwp49efe491colour">
    <w:name w:val="gwp49efe491_colour"/>
    <w:basedOn w:val="Domylnaczcionkaakapitu"/>
    <w:qFormat/>
    <w:rsid w:val="007555BF"/>
  </w:style>
  <w:style w:type="character" w:customStyle="1" w:styleId="alb">
    <w:name w:val="a_lb"/>
    <w:basedOn w:val="Domylnaczcionkaakapitu"/>
    <w:qFormat/>
    <w:rsid w:val="007555BF"/>
  </w:style>
  <w:style w:type="character" w:customStyle="1" w:styleId="Wyrnienie">
    <w:name w:val="Wyróżnienie"/>
    <w:basedOn w:val="Domylnaczcionkaakapitu"/>
    <w:uiPriority w:val="20"/>
    <w:qFormat/>
    <w:rsid w:val="007555BF"/>
    <w:rPr>
      <w:i/>
      <w:iCs/>
    </w:rPr>
  </w:style>
  <w:style w:type="character" w:customStyle="1" w:styleId="ListLabel1">
    <w:name w:val="ListLabel 1"/>
    <w:qFormat/>
    <w:rPr>
      <w:rFonts w:ascii="Tahoma" w:hAnsi="Tahoma" w:cs="Tahoma"/>
      <w:b w:val="0"/>
      <w:sz w:val="24"/>
      <w:szCs w:val="24"/>
    </w:rPr>
  </w:style>
  <w:style w:type="character" w:customStyle="1" w:styleId="ListLabel2">
    <w:name w:val="ListLabel 2"/>
    <w:qFormat/>
    <w:rPr>
      <w:rFonts w:cs="Tahoma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rFonts w:cs="Tahoma"/>
      <w:b w:val="0"/>
      <w:sz w:val="24"/>
      <w:szCs w:val="24"/>
    </w:rPr>
  </w:style>
  <w:style w:type="character" w:customStyle="1" w:styleId="ListLabel6">
    <w:name w:val="ListLabel 6"/>
    <w:qFormat/>
    <w:rPr>
      <w:rFonts w:cs="Tahoma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ascii="Tahoma" w:hAnsi="Tahoma"/>
      <w:b/>
    </w:rPr>
  </w:style>
  <w:style w:type="character" w:customStyle="1" w:styleId="ListLabel8">
    <w:name w:val="ListLabel 8"/>
    <w:qFormat/>
    <w:rPr>
      <w:b/>
      <w:i w:val="0"/>
      <w:color w:val="auto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12">
    <w:name w:val="ListLabel 12"/>
    <w:qFormat/>
    <w:rPr>
      <w:rFonts w:ascii="Tahoma" w:hAnsi="Tahoma" w:cs="Tahoma"/>
      <w:b w:val="0"/>
      <w:sz w:val="24"/>
      <w:szCs w:val="24"/>
    </w:rPr>
  </w:style>
  <w:style w:type="character" w:customStyle="1" w:styleId="ListLabel13">
    <w:name w:val="ListLabel 13"/>
    <w:qFormat/>
    <w:rPr>
      <w:rFonts w:cs="Tahoma"/>
      <w:b w:val="0"/>
      <w:bCs w:val="0"/>
      <w:sz w:val="24"/>
      <w:szCs w:val="24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rFonts w:ascii="Tahoma" w:hAnsi="Tahoma"/>
      <w:b/>
    </w:rPr>
  </w:style>
  <w:style w:type="character" w:customStyle="1" w:styleId="ListLabel17">
    <w:name w:val="ListLabel 17"/>
    <w:qFormat/>
    <w:rPr>
      <w:b/>
      <w:i w:val="0"/>
      <w:color w:val="auto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D311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paragraph" w:styleId="Lista">
    <w:name w:val="List"/>
    <w:basedOn w:val="Tekstpodstawowy"/>
    <w:semiHidden/>
    <w:rsid w:val="007555BF"/>
    <w:pPr>
      <w:widowControl w:val="0"/>
      <w:suppressAutoHyphens/>
      <w:spacing w:after="120"/>
      <w:jc w:val="left"/>
    </w:pPr>
    <w:rPr>
      <w:rFonts w:ascii="Tahoma" w:eastAsia="SimSun" w:hAnsi="Tahoma" w:cs="Tahoma"/>
      <w:kern w:val="2"/>
      <w:lang w:eastAsia="hi-I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7555BF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qFormat/>
    <w:rsid w:val="00F905E1"/>
    <w:pPr>
      <w:spacing w:after="468"/>
    </w:pPr>
    <w:rPr>
      <w:color w:val="auto"/>
    </w:rPr>
  </w:style>
  <w:style w:type="paragraph" w:styleId="Tekstpodstawowy3">
    <w:name w:val="Body Text 3"/>
    <w:basedOn w:val="Normalny"/>
    <w:link w:val="Tekstpodstawowy3Znak"/>
    <w:unhideWhenUsed/>
    <w:qFormat/>
    <w:rsid w:val="00146325"/>
    <w:pPr>
      <w:spacing w:after="120"/>
    </w:pPr>
    <w:rPr>
      <w:sz w:val="16"/>
      <w:szCs w:val="16"/>
    </w:rPr>
  </w:style>
  <w:style w:type="paragraph" w:customStyle="1" w:styleId="Tekstpodstawowy35">
    <w:name w:val="Tekst podstawowy 35"/>
    <w:basedOn w:val="Normalny"/>
    <w:qFormat/>
    <w:rsid w:val="008D2614"/>
    <w:pPr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rPr>
      <w:rFonts w:ascii="Verdana" w:eastAsia="Times New Roman" w:hAnsi="Verdana" w:cs="Times New Roman"/>
      <w:sz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F36EAB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1DB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555BF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7555BF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qFormat/>
    <w:rsid w:val="007555BF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qFormat/>
    <w:rsid w:val="007555BF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qFormat/>
    <w:rsid w:val="007555BF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qFormat/>
    <w:rsid w:val="007555BF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7555BF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555BF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qFormat/>
    <w:rsid w:val="007555B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7555BF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7555B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7555BF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7555BF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7555BF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customStyle="1" w:styleId="Standard">
    <w:name w:val="Standard"/>
    <w:qFormat/>
    <w:rsid w:val="007555BF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7555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qFormat/>
    <w:rsid w:val="007555BF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555BF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rsid w:val="007555BF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qFormat/>
    <w:rsid w:val="007555BF"/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qFormat/>
    <w:rsid w:val="007555BF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qFormat/>
    <w:rsid w:val="007555BF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semiHidden/>
    <w:qFormat/>
    <w:rsid w:val="007555BF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semiHidden/>
    <w:rsid w:val="007555BF"/>
    <w:rPr>
      <w:sz w:val="20"/>
      <w:szCs w:val="20"/>
    </w:rPr>
  </w:style>
  <w:style w:type="paragraph" w:customStyle="1" w:styleId="Nagwektabeli">
    <w:name w:val="Nagłówek tabeli"/>
    <w:basedOn w:val="Normalny"/>
    <w:qFormat/>
    <w:rsid w:val="007555BF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qFormat/>
    <w:rsid w:val="007555BF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qFormat/>
    <w:rsid w:val="007555BF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555BF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qFormat/>
    <w:rsid w:val="007555BF"/>
    <w:pPr>
      <w:jc w:val="both"/>
      <w:outlineLvl w:val="0"/>
    </w:pPr>
  </w:style>
  <w:style w:type="paragraph" w:customStyle="1" w:styleId="normal0">
    <w:name w:val="normal0"/>
    <w:basedOn w:val="Normalny"/>
    <w:qFormat/>
    <w:rsid w:val="007555BF"/>
    <w:pPr>
      <w:spacing w:beforeAutospacing="1" w:afterAutospacing="1"/>
    </w:pPr>
  </w:style>
  <w:style w:type="paragraph" w:customStyle="1" w:styleId="Tabelapozycja">
    <w:name w:val="Tabela pozycja"/>
    <w:basedOn w:val="Normalny"/>
    <w:qFormat/>
    <w:rsid w:val="007555B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Listapunktowana3">
    <w:name w:val="List Bullet 3"/>
    <w:basedOn w:val="Normalny"/>
    <w:uiPriority w:val="99"/>
    <w:semiHidden/>
    <w:qFormat/>
    <w:rsid w:val="007555BF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7555BF"/>
    <w:pPr>
      <w:ind w:left="849" w:hanging="283"/>
    </w:pPr>
  </w:style>
  <w:style w:type="paragraph" w:customStyle="1" w:styleId="Tekstpodstawowy37">
    <w:name w:val="Tekst podstawowy 37"/>
    <w:basedOn w:val="Normalny"/>
    <w:qFormat/>
    <w:rsid w:val="007555BF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qFormat/>
    <w:rsid w:val="007555BF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qFormat/>
    <w:rsid w:val="007555B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qFormat/>
    <w:rsid w:val="007555BF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7555BF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7555BF"/>
  </w:style>
  <w:style w:type="paragraph" w:customStyle="1" w:styleId="Znak1">
    <w:name w:val="Znak1"/>
    <w:basedOn w:val="Normalny"/>
    <w:uiPriority w:val="99"/>
    <w:qFormat/>
    <w:rsid w:val="007555BF"/>
  </w:style>
  <w:style w:type="paragraph" w:customStyle="1" w:styleId="Akapitzlist1">
    <w:name w:val="Akapit z listą1"/>
    <w:basedOn w:val="Normalny"/>
    <w:uiPriority w:val="99"/>
    <w:qFormat/>
    <w:rsid w:val="007555B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7555BF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555B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555B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555BF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55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7555BF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555BF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7555BF"/>
    <w:pPr>
      <w:ind w:left="720"/>
    </w:pPr>
    <w:rPr>
      <w:rFonts w:eastAsia="Calibri"/>
    </w:rPr>
  </w:style>
  <w:style w:type="paragraph" w:customStyle="1" w:styleId="Domylnie">
    <w:name w:val="Domyślnie"/>
    <w:qFormat/>
    <w:rsid w:val="007555BF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0">
    <w:name w:val="p0"/>
    <w:basedOn w:val="Normalny"/>
    <w:qFormat/>
    <w:rsid w:val="007555BF"/>
    <w:pPr>
      <w:spacing w:after="150"/>
    </w:pPr>
  </w:style>
  <w:style w:type="paragraph" w:customStyle="1" w:styleId="Textbody">
    <w:name w:val="Text body"/>
    <w:basedOn w:val="Standard"/>
    <w:qFormat/>
    <w:rsid w:val="007555BF"/>
    <w:pPr>
      <w:spacing w:after="120"/>
    </w:pPr>
    <w:rPr>
      <w:rFonts w:cs="Mangal"/>
      <w:lang w:bidi="hi-IN"/>
    </w:rPr>
  </w:style>
  <w:style w:type="numbering" w:customStyle="1" w:styleId="Styl1">
    <w:name w:val="Styl1"/>
    <w:qFormat/>
    <w:rsid w:val="007555BF"/>
  </w:style>
  <w:style w:type="table" w:styleId="Tabela-Siatka">
    <w:name w:val="Table Grid"/>
    <w:basedOn w:val="Standardowy"/>
    <w:rsid w:val="00F905E1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26208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156D5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25CB-EEC5-4F8C-A92E-F2B848DF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dc:description/>
  <cp:lastModifiedBy>Elżbieta Zienkowicz</cp:lastModifiedBy>
  <cp:revision>24</cp:revision>
  <cp:lastPrinted>2018-09-10T09:59:00Z</cp:lastPrinted>
  <dcterms:created xsi:type="dcterms:W3CDTF">2019-09-19T13:15:00Z</dcterms:created>
  <dcterms:modified xsi:type="dcterms:W3CDTF">2020-02-14T08:02:00Z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