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41" w:rsidRDefault="00222741" w:rsidP="00222741">
      <w:pPr>
        <w:spacing w:after="0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4D670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AE0178" wp14:editId="3C7B440B">
            <wp:simplePos x="0" y="0"/>
            <wp:positionH relativeFrom="column">
              <wp:posOffset>-66675</wp:posOffset>
            </wp:positionH>
            <wp:positionV relativeFrom="paragraph">
              <wp:posOffset>-266700</wp:posOffset>
            </wp:positionV>
            <wp:extent cx="952500" cy="1338502"/>
            <wp:effectExtent l="0" t="0" r="0" b="0"/>
            <wp:wrapNone/>
            <wp:docPr id="1" name="Obraz 1" descr="C:\Users\mgrotowska\Desktop\MOJE DOKUMENTY OK\LOGO\Logo - symbol powiatu\Powiat Nowosolski LOGO\Wersja podstawowa\Powiat Nowosolski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otowska\Desktop\MOJE DOKUMENTY OK\LOGO\Logo - symbol powiatu\Powiat Nowosolski LOGO\Wersja podstawowa\Powiat Nowosolski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                Nieodpłatna pomoc prawna</w:t>
      </w:r>
    </w:p>
    <w:p w:rsidR="00222741" w:rsidRDefault="00222741" w:rsidP="00222741">
      <w:pPr>
        <w:spacing w:after="0"/>
        <w:jc w:val="right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Nieodpłatne poradnictwo obywatelskie</w:t>
      </w:r>
    </w:p>
    <w:p w:rsidR="00222741" w:rsidRDefault="00222741" w:rsidP="00222741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 w 2021 roku</w:t>
      </w:r>
    </w:p>
    <w:p w:rsidR="00222741" w:rsidRDefault="00222741" w:rsidP="00222741">
      <w:pPr>
        <w:rPr>
          <w:rFonts w:ascii="Times New Roman" w:hAnsi="Times New Roman" w:cs="Times New Roman"/>
          <w:b/>
        </w:rPr>
      </w:pPr>
    </w:p>
    <w:p w:rsidR="00222741" w:rsidRDefault="00222741" w:rsidP="002227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Starosta Nowosolski informuje mieszkańców, że w związku z nadal trwającym stanem epidemii nieodpłatna pomoc prawna i nieodpłatne poradnictwo obywatelskie do odwołania udzielane będą zdalnie (telefonicznie) w godzinach trwania dyżuru w danym punkcie. </w:t>
      </w:r>
    </w:p>
    <w:p w:rsidR="00222741" w:rsidRDefault="00222741" w:rsidP="0022274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i zapisy na poradę we wtorki, środy i czwartki w godz. 10.00-13.30,                                      tel. 790 227 119</w:t>
      </w:r>
      <w:bookmarkStart w:id="0" w:name="_GoBack"/>
      <w:bookmarkEnd w:id="0"/>
    </w:p>
    <w:p w:rsidR="00222741" w:rsidRDefault="00222741" w:rsidP="00222741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 dni ustawowo wolne od pracy Punkty nie pracują</w:t>
      </w:r>
    </w:p>
    <w:p w:rsidR="00222741" w:rsidRDefault="00222741" w:rsidP="00222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4 stycznia 2021 roku Punkty zlokalizowane będą w miejscowościach:</w:t>
      </w:r>
    </w:p>
    <w:p w:rsidR="00222741" w:rsidRDefault="00222741" w:rsidP="002227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Kożuchów,</w:t>
      </w:r>
    </w:p>
    <w:p w:rsidR="00222741" w:rsidRDefault="00222741" w:rsidP="002227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Nowe Miasteczko,</w:t>
      </w:r>
    </w:p>
    <w:p w:rsidR="00222741" w:rsidRDefault="00222741" w:rsidP="002227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Sól,</w:t>
      </w:r>
    </w:p>
    <w:p w:rsidR="00222741" w:rsidRDefault="00222741" w:rsidP="002227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Bytom Odrzański </w:t>
      </w:r>
    </w:p>
    <w:p w:rsidR="00222741" w:rsidRPr="00222741" w:rsidRDefault="00222741" w:rsidP="002227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Lipiny </w:t>
      </w:r>
    </w:p>
    <w:p w:rsidR="00222741" w:rsidRDefault="00222741" w:rsidP="00222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poradę prawną można uzyskać w każdy piątek w godz. 12.00 – 13.00, podczas dyżuru adwokatów Stowarzyszenia „CIVIS SUM” w ramach wolontariatu</w:t>
      </w:r>
    </w:p>
    <w:p w:rsidR="00222741" w:rsidRDefault="00222741" w:rsidP="00222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-telefonicznie pod numerem 515 856 516</w:t>
      </w:r>
    </w:p>
    <w:p w:rsidR="00222741" w:rsidRDefault="00222741" w:rsidP="00222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-e-mailowo: </w:t>
      </w:r>
      <w:hyperlink r:id="rId6" w:history="1">
        <w:r>
          <w:rPr>
            <w:rStyle w:val="Hipercze"/>
            <w:rFonts w:ascii="Times New Roman" w:hAnsi="Times New Roman" w:cs="Times New Roman"/>
          </w:rPr>
          <w:t>porady@civis-sum.org.pl</w:t>
        </w:r>
      </w:hyperlink>
      <w:r>
        <w:rPr>
          <w:rFonts w:ascii="Times New Roman" w:hAnsi="Times New Roman" w:cs="Times New Roman"/>
        </w:rPr>
        <w:t xml:space="preserve"> lub</w:t>
      </w:r>
    </w:p>
    <w:p w:rsidR="00222741" w:rsidRDefault="00222741" w:rsidP="00222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-korespondencyjnie: Stowarzyszenie Wspierania Aktywności Obywatelskiej „CIVIS SUM”, al. Niepodległości 7a/2, Zielona Góra</w:t>
      </w:r>
    </w:p>
    <w:p w:rsidR="00222741" w:rsidRDefault="00222741" w:rsidP="002227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 może uzyskać nieodpłatną pomoc prawną?</w:t>
      </w:r>
    </w:p>
    <w:p w:rsidR="00222741" w:rsidRDefault="00222741" w:rsidP="00222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Nieodpłatna pomoc prawna i nieodpłatne poradnictwo obywatelskie przysługują </w:t>
      </w:r>
      <w:r>
        <w:rPr>
          <w:rFonts w:ascii="Times New Roman" w:hAnsi="Times New Roman" w:cs="Times New Roman"/>
          <w:b/>
        </w:rPr>
        <w:t>każdej osobie fizycznej</w:t>
      </w:r>
      <w:r>
        <w:rPr>
          <w:rFonts w:ascii="Times New Roman" w:hAnsi="Times New Roman" w:cs="Times New Roman"/>
        </w:rPr>
        <w:t xml:space="preserve">, której nie stać na uzyskanie odpłatnej porady prawnej, w tym </w:t>
      </w:r>
      <w:r>
        <w:rPr>
          <w:rFonts w:ascii="Times New Roman" w:hAnsi="Times New Roman" w:cs="Times New Roman"/>
          <w:b/>
        </w:rPr>
        <w:t>osobie fizycznej prowadzącej jednoosobową działalność gospodarczą</w:t>
      </w:r>
      <w:r>
        <w:rPr>
          <w:rFonts w:ascii="Times New Roman" w:hAnsi="Times New Roman" w:cs="Times New Roman"/>
        </w:rPr>
        <w:t xml:space="preserve"> niezatrudniającą innych osób w ciągu ostatniego roku .</w:t>
      </w:r>
    </w:p>
    <w:p w:rsidR="00222741" w:rsidRDefault="00222741" w:rsidP="00222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uzyskaniem pomocy osoba uprawniona składa pisemne oświadczenie o braku możliwości poniesienia kosztów odpłatnej porady, a w przypadku osób prowadzących działalność gospodarczą, dodatkowo składa oświadczenie o niezatrudnianiu innych osób w ciągu ostatniego roku.</w:t>
      </w:r>
    </w:p>
    <w:p w:rsidR="00222741" w:rsidRDefault="00222741" w:rsidP="00222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 się osobie udzielającej nieodpłatnej pomocy prawnej lub świadczącej nieodpłatne poradnictwo obywatelskie.</w:t>
      </w:r>
    </w:p>
    <w:p w:rsidR="00222741" w:rsidRDefault="00222741" w:rsidP="002227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obejmuje nieodpłatna pomoc prawna?</w:t>
      </w:r>
    </w:p>
    <w:p w:rsidR="00222741" w:rsidRDefault="00222741" w:rsidP="00222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poinformowanie osoby uprawnionej o obowiązującym stanie prawnym oraz przysługujących jej uprawnieniach lub spoczywających na niej obowiązkach, w tym w związku z toczącym się postępowaniem przygotowawczym, administracyjnym, sądowym lub sądowoadministracyjnym,</w:t>
      </w:r>
    </w:p>
    <w:p w:rsidR="00222741" w:rsidRDefault="00222741" w:rsidP="00222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wskazanie osobie uprawnionej sposobu rozwiązania jej problemu prawnego,</w:t>
      </w:r>
    </w:p>
    <w:p w:rsidR="00222741" w:rsidRDefault="00222741" w:rsidP="00222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sporządzenie projektu pisma w tych sprawach, z wyłączeniem pism procesowych w toczącym się postępowaniu przygotowawczym lub sądowym i pism w toczącym się postepowaniu sądowoadministracyjnym,</w:t>
      </w:r>
    </w:p>
    <w:p w:rsidR="00222741" w:rsidRDefault="00222741" w:rsidP="00222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nieodpłatną mediację,</w:t>
      </w:r>
    </w:p>
    <w:p w:rsidR="00222741" w:rsidRDefault="00222741" w:rsidP="00222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sporządzenie projektu pisma o zwolnienie od kosztów sądowych lub ustanowienie pełnomocnika z urzędu w postepowaniu sądowym lub ustanowienie adwokata, radcy prawnego, doradcy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podatkowego lub rzecznika patentowego w postepowaniu sądowoadministracyjnym oraz poinformowanie o ksztach postepowania i ryzyku finansowym związanym ze skierowaniem sprawy na drogę sądową.</w:t>
      </w:r>
    </w:p>
    <w:p w:rsidR="00222741" w:rsidRDefault="00222741" w:rsidP="00222741">
      <w:pPr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Co obejmuje nieodpłatne poradnictwo obywatelskie?</w:t>
      </w:r>
    </w:p>
    <w:p w:rsidR="00222741" w:rsidRDefault="00222741" w:rsidP="00222741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działania dostosowane do indywidualnej sytuacji osoby uprawnionej, zmierzające do podniesienia świadomości o przysługujących jej uprawnieniach lub spoczywających na niej obowiązkach oraz  wsparcia w samodzielnym rozwiązywaniu problemu, w tym</w:t>
      </w:r>
    </w:p>
    <w:p w:rsidR="00222741" w:rsidRDefault="00222741" w:rsidP="00222741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 razie potrzeby, na sporządzeniu wspólnie z osobą uprawnioną planu działania i pomocy w jego realizacji.</w:t>
      </w:r>
    </w:p>
    <w:p w:rsidR="00222741" w:rsidRDefault="00222741" w:rsidP="00222741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Nieodpłatne poradnictwo obywatelskie obejmuje w szczególności porady dla osób zadłużonych i porady z zakresu spraw mieszkaniowych oraz zabezpieczenia społecznego.</w:t>
      </w:r>
    </w:p>
    <w:p w:rsidR="00222741" w:rsidRDefault="00222741" w:rsidP="0022274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Nieodpłatne poradnictwo obywatelskie obejmuje również nieodpłatną mediację.</w:t>
      </w:r>
    </w:p>
    <w:p w:rsidR="00222741" w:rsidRDefault="00222741" w:rsidP="0022274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22741" w:rsidRDefault="00222741" w:rsidP="0022274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Udzielenie nieodpłatnej pomocy prawnej lub świadczenie nieodpłatnego poradnictwa obywatelskiego odbywa się według kolejności zgłoszeń, po umówieniu terminu wizyty. Z ważnych powodów dopuszcza się ustalenie innej kolejności udzielenia nieodpłatnej pomocy prawnej lub świadczenia nieodpłatnego poradnictwa obywatelskiego. Kobiecie w ciąży nieodpłatna pomoc prawna lub świadczenie nieodpłatnego poradnictwa obywatelskiego przysługuje poza kolejnością.</w:t>
      </w:r>
    </w:p>
    <w:p w:rsidR="00222741" w:rsidRDefault="00222741" w:rsidP="0022274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22741" w:rsidRDefault="00222741" w:rsidP="0022274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Nieodpłatna mediacja obejmuje:</w:t>
      </w:r>
    </w:p>
    <w:p w:rsidR="00222741" w:rsidRDefault="00222741" w:rsidP="00222741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:rsidR="00222741" w:rsidRDefault="00222741" w:rsidP="00222741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przygotowanie projektu umowy o mediację lub wniosku o przeprowadzenie mediacji;</w:t>
      </w:r>
    </w:p>
    <w:p w:rsidR="00222741" w:rsidRDefault="00222741" w:rsidP="00222741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przygotowanie projektu o przeprowadzenie postepowania mediacyjnego w sparwie karnej;</w:t>
      </w:r>
    </w:p>
    <w:p w:rsidR="00222741" w:rsidRDefault="00222741" w:rsidP="00222741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przeprowadzenie mediacji;</w:t>
      </w:r>
    </w:p>
    <w:p w:rsidR="00222741" w:rsidRDefault="00222741" w:rsidP="00222741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udzielenie pomocy w sporządzeniu do sądu wniosku o zatwierdzenie ugody zawartej przed mediatorem.</w:t>
      </w:r>
    </w:p>
    <w:p w:rsidR="00222741" w:rsidRDefault="00222741" w:rsidP="0022274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Nieodpłatna mediacja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nie obejmuje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spraw:</w:t>
      </w:r>
    </w:p>
    <w:p w:rsidR="00222741" w:rsidRDefault="00222741" w:rsidP="0022274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 których sąd lub inny organ wydał postanowienie o skierowaniu sparwy do mediacji lub postepowania mediacyjnego,</w:t>
      </w:r>
    </w:p>
    <w:p w:rsidR="00222741" w:rsidRDefault="00222741" w:rsidP="0022274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zachodzi uzasadnione podejrzenie, że w relacji stron wystepuje przemoc.</w:t>
      </w:r>
    </w:p>
    <w:p w:rsidR="00222741" w:rsidRDefault="00222741" w:rsidP="00222741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Nieodpłatna mediacja może być prowadzona pomiędzy stronami dążącymi do polubownego rozwiązania sporu. Strona inicjuje przeprowadzenie nieodpłatnej mediacji.</w:t>
      </w:r>
    </w:p>
    <w:p w:rsidR="00222741" w:rsidRDefault="00222741" w:rsidP="0022274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Osobom ze znaczną niepełnosprawnością ruchową, które nie mogą stawić się w punkcie osobiście oraz osobom doświadczającym trudności w komunikowaniu się, o których mowa w ustawie z dnia 19 sierpnia 2011 r. o języku migowym i innych środkach komunikowania się, może być udzielona nieodpłatna pomoc prawna lub nieodpłatne poradnictwo obywatelskie także poza punktem albo za pośrednictwem środków porozumiewania się na odległość.</w:t>
      </w:r>
    </w:p>
    <w:p w:rsidR="00222741" w:rsidRDefault="00222741" w:rsidP="0022274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Korzystanie z porad w czasie epidemii</w:t>
      </w:r>
    </w:p>
    <w:p w:rsidR="00222741" w:rsidRDefault="00222741" w:rsidP="0022274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 czasie zagrożenia epidemicznego, w okresie epidemii lub stanu nadzwyczajnego udzielanie nieodpłaynej pomocy prawnej lub świadczenie nieodpłatnego poradnictwa obywatelskiego odbywa się zdalnie za pośrednictwem środków porozumiewania się na odległość (np. telefon, e-maila) oraz poza lokalem punktu.</w:t>
      </w:r>
    </w:p>
    <w:p w:rsidR="00455948" w:rsidRDefault="00455948"/>
    <w:sectPr w:rsidR="00455948" w:rsidSect="00222741">
      <w:pgSz w:w="11906" w:h="16838"/>
      <w:pgMar w:top="720" w:right="720" w:bottom="720" w:left="720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029F"/>
    <w:multiLevelType w:val="hybridMultilevel"/>
    <w:tmpl w:val="535C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127B"/>
    <w:multiLevelType w:val="hybridMultilevel"/>
    <w:tmpl w:val="7798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1331"/>
    <w:multiLevelType w:val="hybridMultilevel"/>
    <w:tmpl w:val="F926D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127CEB"/>
    <w:multiLevelType w:val="hybridMultilevel"/>
    <w:tmpl w:val="2BE6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41"/>
    <w:rsid w:val="00222741"/>
    <w:rsid w:val="00455948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8F00-0C77-475C-9C85-D114DFAC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7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7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2741"/>
    <w:pPr>
      <w:ind w:left="720"/>
      <w:contextualSpacing/>
    </w:pPr>
  </w:style>
  <w:style w:type="table" w:styleId="Tabela-Siatka">
    <w:name w:val="Table Grid"/>
    <w:basedOn w:val="Standardowy"/>
    <w:uiPriority w:val="39"/>
    <w:rsid w:val="002227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y@civis-sum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2</cp:revision>
  <dcterms:created xsi:type="dcterms:W3CDTF">2020-12-15T13:27:00Z</dcterms:created>
  <dcterms:modified xsi:type="dcterms:W3CDTF">2020-12-18T09:34:00Z</dcterms:modified>
</cp:coreProperties>
</file>