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C3" w:rsidRPr="00486A74" w:rsidRDefault="005C6AC3" w:rsidP="005C6AC3">
      <w:pPr>
        <w:pStyle w:val="Standard"/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5C6AC3" w:rsidRPr="00486A74" w:rsidRDefault="005C6AC3" w:rsidP="005C6AC3">
      <w:pPr>
        <w:pStyle w:val="Standard"/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>SPRAWOZDANIE z przebiegu konsultacji w sprawie:</w:t>
      </w:r>
    </w:p>
    <w:p w:rsidR="005C6AC3" w:rsidRPr="00486A74" w:rsidRDefault="005C6AC3" w:rsidP="005C6AC3">
      <w:pPr>
        <w:pStyle w:val="Standard"/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bookmarkStart w:id="0" w:name="_Hlk146221869"/>
      <w:r w:rsidRPr="00486A74">
        <w:rPr>
          <w:rFonts w:ascii="Calibri Light" w:hAnsi="Calibri Light" w:cs="Calibri Light"/>
          <w:b/>
          <w:bCs/>
          <w:color w:val="1C1C1C"/>
          <w:sz w:val="22"/>
          <w:szCs w:val="22"/>
        </w:rPr>
        <w:t>Programu Aktywności Społecznej</w:t>
      </w:r>
      <w:r w:rsidRPr="00486A7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486A74">
        <w:rPr>
          <w:rFonts w:ascii="Calibri Light" w:hAnsi="Calibri Light" w:cs="Calibri Light"/>
          <w:b/>
          <w:bCs/>
          <w:color w:val="1C1C1C"/>
          <w:sz w:val="22"/>
          <w:szCs w:val="22"/>
        </w:rPr>
        <w:t xml:space="preserve">dla Centrum Aktywności Społecznej w Nowej Soli  </w:t>
      </w:r>
    </w:p>
    <w:p w:rsidR="005C6AC3" w:rsidRPr="00A95C77" w:rsidRDefault="005C6AC3" w:rsidP="005C6AC3">
      <w:pPr>
        <w:pStyle w:val="Standard"/>
        <w:spacing w:line="360" w:lineRule="auto"/>
        <w:ind w:left="45"/>
        <w:jc w:val="center"/>
        <w:rPr>
          <w:rFonts w:ascii="Calibri Light" w:hAnsi="Calibri Light" w:cs="Calibri Light"/>
          <w:b/>
          <w:bCs/>
          <w:color w:val="1C1C1C"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color w:val="1C1C1C"/>
          <w:sz w:val="22"/>
          <w:szCs w:val="22"/>
        </w:rPr>
        <w:t>na lata 2024 -2027</w:t>
      </w:r>
      <w:bookmarkEnd w:id="0"/>
    </w:p>
    <w:p w:rsidR="005C6AC3" w:rsidRPr="00486A74" w:rsidRDefault="005C6AC3" w:rsidP="005C6AC3">
      <w:pPr>
        <w:pStyle w:val="Standard"/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5C6AC3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 xml:space="preserve">I. Przedmiot konsultacji: 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86A74">
        <w:rPr>
          <w:rFonts w:ascii="Calibri Light" w:hAnsi="Calibri Light" w:cs="Calibri Light"/>
          <w:color w:val="1C1C1C"/>
          <w:sz w:val="22"/>
          <w:szCs w:val="22"/>
        </w:rPr>
        <w:t>Program Aktywności Społecznej dla Centrum Aktywności Społecznej w Nowej Soli na lata 2024-2027.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>II. Podstawa prawna konsultacji:</w:t>
      </w:r>
    </w:p>
    <w:p w:rsidR="005C6AC3" w:rsidRPr="00486A74" w:rsidRDefault="005C6AC3" w:rsidP="005C6AC3">
      <w:pPr>
        <w:pStyle w:val="Textbody"/>
        <w:spacing w:after="0"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486A74">
        <w:rPr>
          <w:rFonts w:ascii="Calibri Light" w:hAnsi="Calibri Light" w:cs="Calibri Light"/>
          <w:color w:val="1C1C1C"/>
          <w:sz w:val="22"/>
          <w:szCs w:val="22"/>
        </w:rPr>
        <w:t>Konsultacje przeprowadz</w:t>
      </w:r>
      <w:r>
        <w:rPr>
          <w:rFonts w:ascii="Calibri Light" w:hAnsi="Calibri Light" w:cs="Calibri Light"/>
          <w:color w:val="1C1C1C"/>
          <w:sz w:val="22"/>
          <w:szCs w:val="22"/>
        </w:rPr>
        <w:t xml:space="preserve">one zostały </w:t>
      </w:r>
      <w:r w:rsidRPr="00486A74">
        <w:rPr>
          <w:rFonts w:ascii="Calibri Light" w:hAnsi="Calibri Light" w:cs="Calibri Light"/>
          <w:color w:val="1C1C1C"/>
          <w:sz w:val="22"/>
          <w:szCs w:val="22"/>
        </w:rPr>
        <w:t>według zasad określonych w uchwale</w:t>
      </w:r>
      <w:r w:rsidRPr="00486A74">
        <w:rPr>
          <w:rFonts w:ascii="Calibri Light" w:hAnsi="Calibri Light" w:cs="Calibri Light"/>
          <w:i/>
          <w:color w:val="1C1C1C"/>
          <w:sz w:val="22"/>
          <w:szCs w:val="22"/>
        </w:rPr>
        <w:t xml:space="preserve"> </w:t>
      </w:r>
      <w:r w:rsidRPr="00486A74">
        <w:rPr>
          <w:rStyle w:val="Uwydatnienie"/>
          <w:rFonts w:ascii="Calibri Light" w:hAnsi="Calibri Light" w:cs="Calibri Light"/>
          <w:i w:val="0"/>
          <w:color w:val="1C1C1C"/>
          <w:sz w:val="22"/>
          <w:szCs w:val="22"/>
        </w:rPr>
        <w:t xml:space="preserve">nr </w:t>
      </w:r>
      <w:bookmarkStart w:id="1" w:name="_Hlk146223838"/>
      <w:r w:rsidRPr="00486A74">
        <w:rPr>
          <w:rStyle w:val="Uwydatnienie"/>
          <w:rFonts w:ascii="Calibri Light" w:hAnsi="Calibri Light" w:cs="Calibri Light"/>
          <w:i w:val="0"/>
          <w:color w:val="1C1C1C"/>
          <w:sz w:val="22"/>
          <w:szCs w:val="22"/>
        </w:rPr>
        <w:t xml:space="preserve">LXVIII/440/10 Rady Miejskiej w Nowej Soli z dnia 24 września 2010 r. w sprawie szczegółowego sposobu konsultowania </w:t>
      </w:r>
      <w:r w:rsidR="00EF0837">
        <w:rPr>
          <w:rStyle w:val="Uwydatnienie"/>
          <w:rFonts w:ascii="Calibri Light" w:hAnsi="Calibri Light" w:cs="Calibri Light"/>
          <w:i w:val="0"/>
          <w:color w:val="1C1C1C"/>
          <w:sz w:val="22"/>
          <w:szCs w:val="22"/>
        </w:rPr>
        <w:br/>
      </w:r>
      <w:r w:rsidRPr="00486A74">
        <w:rPr>
          <w:rStyle w:val="Uwydatnienie"/>
          <w:rFonts w:ascii="Calibri Light" w:hAnsi="Calibri Light" w:cs="Calibri Light"/>
          <w:i w:val="0"/>
          <w:color w:val="1C1C1C"/>
          <w:sz w:val="22"/>
          <w:szCs w:val="22"/>
        </w:rPr>
        <w:t>z organizacjami pozarządowymi i podmiotami wymienionymi w art. 3 ust. 3 ustawy o działalności pożytku publicznego i o wolontariacie projektów aktów prawa miejscowego w dziedzinach dotyczących działalności statutowej tych organizacji (Dz. Urz. Woj. Lubuskiego 2010 r., nr 101, poz. 1480).</w:t>
      </w:r>
    </w:p>
    <w:bookmarkEnd w:id="1"/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5C6AC3" w:rsidRDefault="005C6AC3" w:rsidP="005C6AC3">
      <w:pPr>
        <w:pStyle w:val="TableContents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 xml:space="preserve">III. Cel konsultacji: </w:t>
      </w:r>
    </w:p>
    <w:p w:rsidR="005C6AC3" w:rsidRPr="00A95C77" w:rsidRDefault="005C6AC3" w:rsidP="005C6AC3">
      <w:pPr>
        <w:pStyle w:val="TableContents"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486A74">
        <w:rPr>
          <w:rFonts w:ascii="Calibri Light" w:hAnsi="Calibri Light" w:cs="Calibri Light"/>
          <w:color w:val="1C1C1C"/>
          <w:sz w:val="22"/>
          <w:szCs w:val="22"/>
        </w:rPr>
        <w:t xml:space="preserve">Celem konsultacji </w:t>
      </w:r>
      <w:r>
        <w:rPr>
          <w:rFonts w:ascii="Calibri Light" w:hAnsi="Calibri Light" w:cs="Calibri Light"/>
          <w:color w:val="1C1C1C"/>
          <w:sz w:val="22"/>
          <w:szCs w:val="22"/>
        </w:rPr>
        <w:t>było</w:t>
      </w:r>
      <w:r w:rsidRPr="00486A74">
        <w:rPr>
          <w:rFonts w:ascii="Calibri Light" w:hAnsi="Calibri Light" w:cs="Calibri Light"/>
          <w:color w:val="1C1C1C"/>
          <w:sz w:val="22"/>
          <w:szCs w:val="22"/>
        </w:rPr>
        <w:t xml:space="preserve"> umożliwienie organizacjom pozarządowym i innym podmiotom społecznym oraz mieszkańcom miasta Nowa Sól uczestnictwa w sprawach ważnych dla Gminy, a także stworzenie miejsca do dialogu społecznego oraz wymiany informacji i opinii w zakresie współpracy i podejmowanych aktów prawa miejscowego. </w:t>
      </w:r>
      <w:r>
        <w:rPr>
          <w:rFonts w:ascii="Calibri Light" w:hAnsi="Calibri Light" w:cs="Calibri Light"/>
          <w:color w:val="1C1C1C"/>
          <w:sz w:val="22"/>
          <w:szCs w:val="22"/>
        </w:rPr>
        <w:t>K</w:t>
      </w:r>
      <w:r w:rsidRPr="00486A74">
        <w:rPr>
          <w:rFonts w:ascii="Calibri Light" w:hAnsi="Calibri Light" w:cs="Calibri Light"/>
          <w:color w:val="1C1C1C"/>
          <w:sz w:val="22"/>
          <w:szCs w:val="22"/>
        </w:rPr>
        <w:t>onsultacje przeprowadz</w:t>
      </w:r>
      <w:r>
        <w:rPr>
          <w:rFonts w:ascii="Calibri Light" w:hAnsi="Calibri Light" w:cs="Calibri Light"/>
          <w:color w:val="1C1C1C"/>
          <w:sz w:val="22"/>
          <w:szCs w:val="22"/>
        </w:rPr>
        <w:t>one zostały</w:t>
      </w:r>
      <w:r w:rsidRPr="00486A74">
        <w:rPr>
          <w:rFonts w:ascii="Calibri Light" w:hAnsi="Calibri Light" w:cs="Calibri Light"/>
          <w:color w:val="1C1C1C"/>
          <w:sz w:val="22"/>
          <w:szCs w:val="22"/>
        </w:rPr>
        <w:t xml:space="preserve"> w celu poznania opinii i uwag w sprawie </w:t>
      </w:r>
      <w:r w:rsidRPr="00A95C77">
        <w:rPr>
          <w:rFonts w:ascii="Calibri Light" w:hAnsi="Calibri Light" w:cs="Calibri Light"/>
          <w:color w:val="1C1C1C"/>
          <w:sz w:val="22"/>
          <w:szCs w:val="22"/>
        </w:rPr>
        <w:t>projektu</w:t>
      </w:r>
      <w:r w:rsidRPr="00A95C77">
        <w:rPr>
          <w:rFonts w:ascii="Calibri Light" w:hAnsi="Calibri Light" w:cs="Calibri Light"/>
          <w:b/>
          <w:color w:val="1C1C1C"/>
          <w:sz w:val="22"/>
          <w:szCs w:val="22"/>
        </w:rPr>
        <w:t xml:space="preserve"> </w:t>
      </w:r>
      <w:bookmarkStart w:id="2" w:name="_Hlk146221439"/>
      <w:r w:rsidRPr="00A95C77">
        <w:rPr>
          <w:rStyle w:val="StrongEmphasis"/>
          <w:rFonts w:ascii="Calibri Light" w:hAnsi="Calibri Light" w:cs="Calibri Light"/>
          <w:b w:val="0"/>
          <w:color w:val="1C1C1C"/>
          <w:sz w:val="22"/>
          <w:szCs w:val="22"/>
        </w:rPr>
        <w:t>Programu Aktywności Społecznej dla Centrum Aktywności Społecznej w Nowej Soli na lata 2024-2027</w:t>
      </w:r>
      <w:bookmarkEnd w:id="2"/>
      <w:r w:rsidRPr="00A95C77">
        <w:rPr>
          <w:rStyle w:val="StrongEmphasis"/>
          <w:rFonts w:ascii="Calibri Light" w:hAnsi="Calibri Light" w:cs="Calibri Light"/>
          <w:b w:val="0"/>
          <w:color w:val="1C1C1C"/>
          <w:sz w:val="22"/>
          <w:szCs w:val="22"/>
        </w:rPr>
        <w:t>.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5C6AC3" w:rsidRDefault="005C6AC3" w:rsidP="005C6AC3">
      <w:pPr>
        <w:pStyle w:val="TableContents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 xml:space="preserve">IV. Adresaci i uczestnicy konsultacji: </w:t>
      </w:r>
    </w:p>
    <w:p w:rsidR="005C6AC3" w:rsidRPr="00486A74" w:rsidRDefault="005C6AC3" w:rsidP="005C6AC3">
      <w:pPr>
        <w:pStyle w:val="TableContents"/>
        <w:spacing w:line="360" w:lineRule="auto"/>
        <w:jc w:val="both"/>
        <w:rPr>
          <w:rFonts w:ascii="Calibri Light" w:hAnsi="Calibri Light" w:cs="Calibri Light"/>
          <w:color w:val="1C1C1C"/>
          <w:sz w:val="22"/>
          <w:szCs w:val="22"/>
        </w:rPr>
      </w:pPr>
      <w:r w:rsidRPr="00486A74">
        <w:rPr>
          <w:rFonts w:ascii="Calibri Light" w:hAnsi="Calibri Light" w:cs="Calibri Light"/>
          <w:color w:val="1C1C1C"/>
          <w:sz w:val="22"/>
          <w:szCs w:val="22"/>
        </w:rPr>
        <w:t xml:space="preserve">Adresatem konsultacji społecznych </w:t>
      </w:r>
      <w:r>
        <w:rPr>
          <w:rFonts w:ascii="Calibri Light" w:hAnsi="Calibri Light" w:cs="Calibri Light"/>
          <w:color w:val="1C1C1C"/>
          <w:sz w:val="22"/>
          <w:szCs w:val="22"/>
        </w:rPr>
        <w:t>były</w:t>
      </w:r>
      <w:r w:rsidRPr="00486A74">
        <w:rPr>
          <w:rFonts w:ascii="Calibri Light" w:hAnsi="Calibri Light" w:cs="Calibri Light"/>
          <w:color w:val="1C1C1C"/>
          <w:sz w:val="22"/>
          <w:szCs w:val="22"/>
        </w:rPr>
        <w:t xml:space="preserve"> organizacje pozarządowe oraz podmioty, o których mowa w art. 3 ust. 3 ustawy o działalności pożytku publicznego i o wolontariacie i mieszkańcy miasta Nowa Sól.</w:t>
      </w:r>
    </w:p>
    <w:p w:rsidR="005C6AC3" w:rsidRPr="00486A74" w:rsidRDefault="005C6AC3" w:rsidP="005C6AC3">
      <w:pPr>
        <w:pStyle w:val="TableContents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C6AC3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>V. Termin konsultacji: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5C6AC3" w:rsidRPr="00073DCA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Cs/>
          <w:color w:val="1C1C1C"/>
          <w:sz w:val="22"/>
          <w:szCs w:val="22"/>
        </w:rPr>
      </w:pPr>
      <w:r w:rsidRPr="00486A74">
        <w:rPr>
          <w:rFonts w:ascii="Calibri Light" w:hAnsi="Calibri Light" w:cs="Calibri Light"/>
          <w:bCs/>
          <w:color w:val="1C1C1C"/>
          <w:sz w:val="22"/>
          <w:szCs w:val="22"/>
        </w:rPr>
        <w:t>od 25.09.2023 r. do 09.10.2023 r.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>VI. Metody i formy konsultacji:</w:t>
      </w:r>
    </w:p>
    <w:p w:rsidR="005C6AC3" w:rsidRPr="00486A74" w:rsidRDefault="005C6AC3" w:rsidP="005C6AC3">
      <w:pPr>
        <w:pStyle w:val="Textbody"/>
        <w:widowControl/>
        <w:spacing w:after="0" w:line="360" w:lineRule="auto"/>
        <w:jc w:val="both"/>
        <w:rPr>
          <w:rFonts w:ascii="Calibri Light" w:hAnsi="Calibri Light" w:cs="Calibri Light"/>
          <w:color w:val="1C1C1C"/>
          <w:sz w:val="22"/>
          <w:szCs w:val="22"/>
        </w:rPr>
      </w:pPr>
      <w:r w:rsidRPr="00486A74">
        <w:rPr>
          <w:rFonts w:ascii="Calibri Light" w:hAnsi="Calibri Light" w:cs="Calibri Light"/>
          <w:sz w:val="22"/>
          <w:szCs w:val="22"/>
        </w:rPr>
        <w:t xml:space="preserve">- </w:t>
      </w:r>
      <w:r w:rsidRPr="00486A74">
        <w:rPr>
          <w:rFonts w:ascii="Calibri Light" w:hAnsi="Calibri Light" w:cs="Calibri Light"/>
          <w:color w:val="1C1C1C"/>
          <w:sz w:val="22"/>
          <w:szCs w:val="22"/>
        </w:rPr>
        <w:t>konsultacje pisemne – opinie do Programu można było składać w Punkcie Informacyjnym Urzędu Miejskiego w Nowej Soli, adres: ul. Piłsudskiego 12, 67-100 Nowa Sól lub w siedzibie Centrum Aktywności Społecznej ul. Kasprowicza 12 pok. nr 6 lub 7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86A74">
        <w:rPr>
          <w:rFonts w:ascii="Calibri Light" w:hAnsi="Calibri Light" w:cs="Calibri Light"/>
          <w:sz w:val="22"/>
          <w:szCs w:val="22"/>
        </w:rPr>
        <w:t xml:space="preserve">- </w:t>
      </w:r>
      <w:r w:rsidRPr="00486A74">
        <w:rPr>
          <w:rFonts w:ascii="Calibri Light" w:hAnsi="Calibri Light" w:cs="Calibri Light"/>
          <w:color w:val="1C1C1C"/>
          <w:sz w:val="22"/>
          <w:szCs w:val="22"/>
        </w:rPr>
        <w:t>drogą elektroniczną – na adres: herma@nowasol.pl (skan wypełnionego i podpisanego formularza)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>VII. Omówienie przebiegu konsultacji: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86A74">
        <w:rPr>
          <w:rFonts w:ascii="Calibri Light" w:hAnsi="Calibri Light" w:cs="Calibri Light"/>
          <w:sz w:val="22"/>
          <w:szCs w:val="22"/>
        </w:rPr>
        <w:t>Informacja o poddaniu pod konsultacje „</w:t>
      </w:r>
      <w:r w:rsidRPr="00486A74">
        <w:rPr>
          <w:rFonts w:ascii="Calibri Light" w:hAnsi="Calibri Light" w:cs="Calibri Light"/>
          <w:color w:val="1C1C1C"/>
          <w:sz w:val="22"/>
          <w:szCs w:val="22"/>
        </w:rPr>
        <w:t>Programu Aktywności Społecznej dla Centrum Aktywności Społecznej w Nowej Soli na lata 2024-2027</w:t>
      </w:r>
      <w:r w:rsidRPr="00486A74">
        <w:rPr>
          <w:rFonts w:ascii="Calibri Light" w:hAnsi="Calibri Light" w:cs="Calibri Light"/>
          <w:sz w:val="22"/>
          <w:szCs w:val="22"/>
        </w:rPr>
        <w:t xml:space="preserve">” ukazała się na stronie internetowej urzędu – </w:t>
      </w:r>
      <w:hyperlink r:id="rId5" w:history="1">
        <w:r w:rsidRPr="00486A74">
          <w:rPr>
            <w:rFonts w:ascii="Calibri Light" w:hAnsi="Calibri Light" w:cs="Calibri Light"/>
            <w:sz w:val="22"/>
            <w:szCs w:val="22"/>
          </w:rPr>
          <w:t>www.nowasol.pl</w:t>
        </w:r>
      </w:hyperlink>
      <w:r w:rsidRPr="00486A74">
        <w:rPr>
          <w:rFonts w:ascii="Calibri Light" w:hAnsi="Calibri Light" w:cs="Calibri Light"/>
          <w:sz w:val="22"/>
          <w:szCs w:val="22"/>
        </w:rPr>
        <w:t xml:space="preserve"> </w:t>
      </w:r>
      <w:bookmarkStart w:id="3" w:name="_GoBack"/>
      <w:bookmarkEnd w:id="3"/>
      <w:r w:rsidRPr="00486A74">
        <w:rPr>
          <w:rFonts w:ascii="Calibri Light" w:hAnsi="Calibri Light" w:cs="Calibri Light"/>
          <w:sz w:val="22"/>
          <w:szCs w:val="22"/>
        </w:rPr>
        <w:t>w zakładce NGO Organizacje pozarządowe – Konsultacje z NGO i stronie Biuletynu Informacji Publicznej - zakładka – Sprawy społeczne – Konsultacje/Ogłoszenia</w:t>
      </w:r>
      <w:r>
        <w:rPr>
          <w:rFonts w:ascii="Calibri Light" w:hAnsi="Calibri Light" w:cs="Calibri Light"/>
          <w:sz w:val="22"/>
          <w:szCs w:val="22"/>
        </w:rPr>
        <w:t xml:space="preserve"> oraz </w:t>
      </w:r>
      <w:r w:rsidRPr="00486A74">
        <w:rPr>
          <w:rFonts w:ascii="Calibri Light" w:hAnsi="Calibri Light" w:cs="Calibri Light"/>
          <w:sz w:val="22"/>
          <w:szCs w:val="22"/>
        </w:rPr>
        <w:t xml:space="preserve">tablicy ogłoszeń Urzędu. Tekst Programu dostępny był także w siedzibie Centrum Aktywności Społecznej w Nowej Soli oraz siedzibie Urzędu Miejskiego. Organizacje oraz podmioty i mieszkańcy, o których mowa powyżej mogły składać opinie i uwagi co do projektu uchwały w terminie 14 dni od dnia ukazania się projektu Programu, na formularzu stanowiącym załącznik </w:t>
      </w:r>
      <w:r w:rsidRPr="00194E5C">
        <w:rPr>
          <w:rFonts w:ascii="Calibri Light" w:hAnsi="Calibri Light" w:cs="Calibri Light"/>
          <w:sz w:val="22"/>
          <w:szCs w:val="22"/>
        </w:rPr>
        <w:t>nr 2 do</w:t>
      </w:r>
      <w:r w:rsidRPr="00486A74">
        <w:rPr>
          <w:rFonts w:ascii="Calibri Light" w:hAnsi="Calibri Light" w:cs="Calibri Light"/>
          <w:sz w:val="22"/>
          <w:szCs w:val="22"/>
        </w:rPr>
        <w:t xml:space="preserve"> Zaproszenia do  konsultacji.</w:t>
      </w:r>
    </w:p>
    <w:p w:rsidR="005C6AC3" w:rsidRPr="00194E5C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194E5C">
        <w:rPr>
          <w:rFonts w:ascii="Calibri Light" w:hAnsi="Calibri Light" w:cs="Calibri Light"/>
          <w:bCs/>
          <w:sz w:val="22"/>
          <w:szCs w:val="22"/>
        </w:rPr>
        <w:t xml:space="preserve">Informacje </w:t>
      </w:r>
      <w:r>
        <w:rPr>
          <w:rFonts w:ascii="Calibri Light" w:hAnsi="Calibri Light" w:cs="Calibri Light"/>
          <w:bCs/>
          <w:sz w:val="22"/>
          <w:szCs w:val="22"/>
        </w:rPr>
        <w:t>dot. konsultacji dostępne były na</w:t>
      </w:r>
      <w:r w:rsidRPr="00194E5C">
        <w:rPr>
          <w:rFonts w:ascii="Calibri Light" w:hAnsi="Calibri Light" w:cs="Calibri Light"/>
          <w:bCs/>
          <w:sz w:val="22"/>
          <w:szCs w:val="22"/>
        </w:rPr>
        <w:t>:</w:t>
      </w:r>
    </w:p>
    <w:p w:rsidR="005C6AC3" w:rsidRPr="00486A74" w:rsidRDefault="005C6AC3" w:rsidP="005C6AC3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86A74">
        <w:rPr>
          <w:rFonts w:ascii="Calibri Light" w:hAnsi="Calibri Light" w:cs="Calibri Light"/>
          <w:color w:val="1C1C1C"/>
          <w:sz w:val="22"/>
          <w:szCs w:val="22"/>
        </w:rPr>
        <w:t>www.nowasol.pl w zakładce NGO Organizacje pozarządowe – Konsultacje z NGO;</w:t>
      </w:r>
    </w:p>
    <w:p w:rsidR="005C6AC3" w:rsidRPr="00486A74" w:rsidRDefault="005C6AC3" w:rsidP="005C6AC3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86A74">
        <w:rPr>
          <w:rFonts w:ascii="Calibri Light" w:hAnsi="Calibri Light" w:cs="Calibri Light"/>
          <w:color w:val="1C1C1C"/>
          <w:sz w:val="22"/>
          <w:szCs w:val="22"/>
        </w:rPr>
        <w:t>https://bip.nowasol.pl w zakładce Sprawy Społeczne – Konsultacje/Ogłoszenia;</w:t>
      </w:r>
    </w:p>
    <w:p w:rsidR="005C6AC3" w:rsidRPr="00486A74" w:rsidRDefault="005C6AC3" w:rsidP="005C6AC3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86A74">
        <w:rPr>
          <w:rFonts w:ascii="Calibri Light" w:hAnsi="Calibri Light" w:cs="Calibri Light"/>
          <w:sz w:val="22"/>
          <w:szCs w:val="22"/>
        </w:rPr>
        <w:t>tablica ogłoszeń Urzędu Miejskiego;</w:t>
      </w:r>
    </w:p>
    <w:p w:rsidR="005C6AC3" w:rsidRPr="00486A74" w:rsidRDefault="005C6AC3" w:rsidP="005C6AC3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color w:val="1C1C1C"/>
          <w:sz w:val="22"/>
          <w:szCs w:val="22"/>
        </w:rPr>
      </w:pPr>
      <w:r w:rsidRPr="00486A74">
        <w:rPr>
          <w:rFonts w:ascii="Calibri Light" w:hAnsi="Calibri Light" w:cs="Calibri Light"/>
          <w:color w:val="1C1C1C"/>
          <w:sz w:val="22"/>
          <w:szCs w:val="22"/>
        </w:rPr>
        <w:t>siedziba Urzędu pok. nr 109;</w:t>
      </w:r>
    </w:p>
    <w:p w:rsidR="005C6AC3" w:rsidRPr="00073DCA" w:rsidRDefault="005C6AC3" w:rsidP="005C6AC3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color w:val="1C1C1C"/>
          <w:sz w:val="22"/>
          <w:szCs w:val="22"/>
        </w:rPr>
      </w:pPr>
      <w:r w:rsidRPr="00486A74">
        <w:rPr>
          <w:rFonts w:ascii="Calibri Light" w:hAnsi="Calibri Light" w:cs="Calibri Light"/>
          <w:color w:val="1C1C1C"/>
          <w:sz w:val="22"/>
          <w:szCs w:val="22"/>
        </w:rPr>
        <w:t>siedziba Centrum Aktywności Społecznej pok. nr 6 oraz 7.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5C6AC3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>VIII. Przedstawienie wszystkich uwag i opinii zgłoszonych podczas konsultacji:</w:t>
      </w:r>
      <w:r w:rsidRPr="00486A74">
        <w:rPr>
          <w:rFonts w:ascii="Calibri Light" w:hAnsi="Calibri Light" w:cs="Calibri Light"/>
          <w:sz w:val="22"/>
          <w:szCs w:val="22"/>
        </w:rPr>
        <w:t xml:space="preserve"> 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</w:t>
      </w:r>
      <w:r w:rsidRPr="00486A74">
        <w:rPr>
          <w:rFonts w:ascii="Calibri Light" w:hAnsi="Calibri Light" w:cs="Calibri Light"/>
          <w:sz w:val="22"/>
          <w:szCs w:val="22"/>
        </w:rPr>
        <w:t>o projektu Programu nie zgłoszono żadnych uwag i opinii.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5C6AC3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 xml:space="preserve">IX. Opracowanie zawierające najczęściej pojawiające się uwagi i opinie: 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</w:t>
      </w:r>
      <w:r w:rsidRPr="00486A74">
        <w:rPr>
          <w:rFonts w:ascii="Calibri Light" w:hAnsi="Calibri Light" w:cs="Calibri Light"/>
          <w:sz w:val="22"/>
          <w:szCs w:val="22"/>
        </w:rPr>
        <w:t>rak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5C6AC3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86A74">
        <w:rPr>
          <w:rFonts w:ascii="Calibri Light" w:hAnsi="Calibri Light" w:cs="Calibri Light"/>
          <w:b/>
          <w:bCs/>
          <w:sz w:val="22"/>
          <w:szCs w:val="22"/>
        </w:rPr>
        <w:t xml:space="preserve">X. Wnioski, sugestie lub propozycje zmian w konsultowanym projekcie aktu prawa miejscowego: 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</w:t>
      </w:r>
      <w:r w:rsidRPr="00486A74">
        <w:rPr>
          <w:rFonts w:ascii="Calibri Light" w:hAnsi="Calibri Light" w:cs="Calibri Light"/>
          <w:sz w:val="22"/>
          <w:szCs w:val="22"/>
        </w:rPr>
        <w:t>rak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86A74">
        <w:rPr>
          <w:rFonts w:ascii="Calibri Light" w:hAnsi="Calibri Light" w:cs="Calibri Light"/>
          <w:sz w:val="22"/>
          <w:szCs w:val="22"/>
        </w:rPr>
        <w:tab/>
        <w:t xml:space="preserve">Sprawozdanie z przebiegu konsultacji zostało przedłożone Prezydentowi Miasta Nowa Sól na posiedzeniu Kolegium w dniu  </w:t>
      </w:r>
      <w:r>
        <w:rPr>
          <w:rFonts w:ascii="Calibri Light" w:hAnsi="Calibri Light" w:cs="Calibri Light"/>
          <w:sz w:val="22"/>
          <w:szCs w:val="22"/>
        </w:rPr>
        <w:t>16</w:t>
      </w:r>
      <w:r w:rsidRPr="00486A74">
        <w:rPr>
          <w:rFonts w:ascii="Calibri Light" w:hAnsi="Calibri Light" w:cs="Calibri Light"/>
          <w:sz w:val="22"/>
          <w:szCs w:val="22"/>
        </w:rPr>
        <w:t>.10.2023 r.</w:t>
      </w: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C6AC3" w:rsidRPr="00486A74" w:rsidRDefault="005C6AC3" w:rsidP="005C6AC3">
      <w:pPr>
        <w:pStyle w:val="Standard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B6AB7" w:rsidRDefault="00BB6AB7"/>
    <w:sectPr w:rsidR="00BB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71BFC"/>
    <w:multiLevelType w:val="multilevel"/>
    <w:tmpl w:val="7F3A3A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C3"/>
    <w:rsid w:val="005C6AC3"/>
    <w:rsid w:val="007516E5"/>
    <w:rsid w:val="00BB6AB7"/>
    <w:rsid w:val="00E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607E"/>
  <w15:chartTrackingRefBased/>
  <w15:docId w15:val="{0670632A-6936-41A4-A17E-3A3F2D27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6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6AC3"/>
    <w:pPr>
      <w:spacing w:after="120"/>
    </w:pPr>
  </w:style>
  <w:style w:type="character" w:styleId="Uwydatnienie">
    <w:name w:val="Emphasis"/>
    <w:rsid w:val="005C6AC3"/>
    <w:rPr>
      <w:i/>
      <w:iCs/>
    </w:rPr>
  </w:style>
  <w:style w:type="paragraph" w:customStyle="1" w:styleId="TableContents">
    <w:name w:val="Table Contents"/>
    <w:basedOn w:val="Standard"/>
    <w:rsid w:val="005C6AC3"/>
    <w:pPr>
      <w:widowControl/>
      <w:suppressLineNumbers/>
    </w:pPr>
    <w:rPr>
      <w:rFonts w:ascii="Liberation Serif" w:eastAsia="NSimSun" w:hAnsi="Liberation Serif" w:cs="Arial"/>
    </w:rPr>
  </w:style>
  <w:style w:type="character" w:customStyle="1" w:styleId="StrongEmphasis">
    <w:name w:val="Strong Emphasis"/>
    <w:rsid w:val="005C6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aso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Kabzińska</dc:creator>
  <cp:keywords/>
  <dc:description/>
  <cp:lastModifiedBy>Jolanta Kabzińska</cp:lastModifiedBy>
  <cp:revision>3</cp:revision>
  <dcterms:created xsi:type="dcterms:W3CDTF">2023-10-16T06:28:00Z</dcterms:created>
  <dcterms:modified xsi:type="dcterms:W3CDTF">2023-10-16T07:50:00Z</dcterms:modified>
</cp:coreProperties>
</file>