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A7ED" w14:textId="3AAF8C90" w:rsidR="001B18EE" w:rsidRPr="00F65A7C" w:rsidRDefault="00000000" w:rsidP="00B40368">
      <w:pPr>
        <w:spacing w:line="360" w:lineRule="auto"/>
        <w:jc w:val="center"/>
        <w:rPr>
          <w:rFonts w:cstheme="minorHAnsi"/>
          <w:bCs/>
          <w:color w:val="000000"/>
          <w:spacing w:val="-8"/>
          <w:sz w:val="24"/>
          <w:szCs w:val="24"/>
        </w:rPr>
      </w:pPr>
      <w:r w:rsidRPr="00F65A7C">
        <w:rPr>
          <w:rFonts w:cstheme="minorHAnsi"/>
          <w:b/>
          <w:color w:val="000000"/>
          <w:spacing w:val="-8"/>
          <w:sz w:val="24"/>
          <w:szCs w:val="24"/>
        </w:rPr>
        <w:t>Zarządzenie Nr 0050.</w:t>
      </w:r>
      <w:r w:rsidR="00B40368" w:rsidRPr="00F65A7C">
        <w:rPr>
          <w:rFonts w:cstheme="minorHAnsi"/>
          <w:b/>
          <w:color w:val="000000"/>
          <w:spacing w:val="-8"/>
          <w:sz w:val="24"/>
          <w:szCs w:val="24"/>
        </w:rPr>
        <w:t>1.</w:t>
      </w:r>
      <w:r w:rsidRPr="00F65A7C">
        <w:rPr>
          <w:rFonts w:cstheme="minorHAnsi"/>
          <w:b/>
          <w:color w:val="000000"/>
          <w:spacing w:val="-8"/>
          <w:sz w:val="24"/>
          <w:szCs w:val="24"/>
        </w:rPr>
        <w:t>00</w:t>
      </w:r>
      <w:r w:rsidR="00210551">
        <w:rPr>
          <w:rFonts w:cstheme="minorHAnsi"/>
          <w:b/>
          <w:color w:val="000000"/>
          <w:spacing w:val="-8"/>
          <w:sz w:val="24"/>
          <w:szCs w:val="24"/>
        </w:rPr>
        <w:t>29</w:t>
      </w:r>
      <w:r w:rsidRPr="00F65A7C">
        <w:rPr>
          <w:rFonts w:cstheme="minorHAnsi"/>
          <w:b/>
          <w:color w:val="000000"/>
          <w:spacing w:val="-8"/>
          <w:sz w:val="24"/>
          <w:szCs w:val="24"/>
        </w:rPr>
        <w:t>.20</w:t>
      </w:r>
      <w:r w:rsidR="00B40368" w:rsidRPr="00F65A7C">
        <w:rPr>
          <w:rFonts w:cstheme="minorHAnsi"/>
          <w:b/>
          <w:color w:val="000000"/>
          <w:spacing w:val="-8"/>
          <w:sz w:val="24"/>
          <w:szCs w:val="24"/>
        </w:rPr>
        <w:t>2</w:t>
      </w:r>
      <w:r w:rsidR="00210551">
        <w:rPr>
          <w:rFonts w:cstheme="minorHAnsi"/>
          <w:b/>
          <w:color w:val="000000"/>
          <w:spacing w:val="-8"/>
          <w:sz w:val="24"/>
          <w:szCs w:val="24"/>
        </w:rPr>
        <w:t>4</w:t>
      </w:r>
      <w:r w:rsidRPr="00F65A7C">
        <w:rPr>
          <w:rFonts w:cstheme="minorHAnsi"/>
          <w:b/>
          <w:color w:val="000000"/>
          <w:spacing w:val="-8"/>
          <w:sz w:val="24"/>
          <w:szCs w:val="24"/>
        </w:rPr>
        <w:t xml:space="preserve"> </w:t>
      </w:r>
      <w:r w:rsidRPr="00F65A7C">
        <w:rPr>
          <w:rFonts w:cstheme="minorHAnsi"/>
          <w:b/>
          <w:color w:val="000000"/>
          <w:spacing w:val="-8"/>
          <w:sz w:val="24"/>
          <w:szCs w:val="24"/>
        </w:rPr>
        <w:br/>
      </w:r>
      <w:r w:rsidRPr="00F65A7C">
        <w:rPr>
          <w:rFonts w:cstheme="minorHAnsi"/>
          <w:bCs/>
          <w:color w:val="000000"/>
          <w:spacing w:val="-6"/>
          <w:sz w:val="24"/>
          <w:szCs w:val="24"/>
        </w:rPr>
        <w:t xml:space="preserve">Prezydenta Miasta Nowej Soli </w:t>
      </w:r>
      <w:r w:rsidRPr="00F65A7C">
        <w:rPr>
          <w:rFonts w:cstheme="minorHAnsi"/>
          <w:bCs/>
          <w:color w:val="000000"/>
          <w:spacing w:val="-6"/>
          <w:sz w:val="24"/>
          <w:szCs w:val="24"/>
        </w:rPr>
        <w:br/>
      </w:r>
      <w:r w:rsidRPr="00F65A7C">
        <w:rPr>
          <w:rFonts w:cstheme="minorHAnsi"/>
          <w:bCs/>
          <w:color w:val="000000"/>
          <w:spacing w:val="-8"/>
          <w:sz w:val="24"/>
          <w:szCs w:val="24"/>
        </w:rPr>
        <w:t xml:space="preserve">z dnia </w:t>
      </w:r>
      <w:r w:rsidR="00210551">
        <w:rPr>
          <w:rFonts w:cstheme="minorHAnsi"/>
          <w:bCs/>
          <w:color w:val="000000"/>
          <w:spacing w:val="-8"/>
          <w:sz w:val="24"/>
          <w:szCs w:val="24"/>
        </w:rPr>
        <w:t>13 lutego</w:t>
      </w:r>
      <w:r w:rsidRPr="00F65A7C">
        <w:rPr>
          <w:rFonts w:cstheme="minorHAnsi"/>
          <w:bCs/>
          <w:color w:val="000000"/>
          <w:spacing w:val="-8"/>
          <w:sz w:val="24"/>
          <w:szCs w:val="24"/>
        </w:rPr>
        <w:t xml:space="preserve"> 20</w:t>
      </w:r>
      <w:r w:rsidR="00B40368" w:rsidRPr="00F65A7C">
        <w:rPr>
          <w:rFonts w:cstheme="minorHAnsi"/>
          <w:bCs/>
          <w:color w:val="000000"/>
          <w:spacing w:val="-8"/>
          <w:sz w:val="24"/>
          <w:szCs w:val="24"/>
        </w:rPr>
        <w:t>2</w:t>
      </w:r>
      <w:r w:rsidR="00210551">
        <w:rPr>
          <w:rFonts w:cstheme="minorHAnsi"/>
          <w:bCs/>
          <w:color w:val="000000"/>
          <w:spacing w:val="-8"/>
          <w:sz w:val="24"/>
          <w:szCs w:val="24"/>
        </w:rPr>
        <w:t>4</w:t>
      </w:r>
      <w:r w:rsidRPr="00F65A7C">
        <w:rPr>
          <w:rFonts w:cstheme="minorHAnsi"/>
          <w:bCs/>
          <w:color w:val="000000"/>
          <w:spacing w:val="-8"/>
          <w:sz w:val="24"/>
          <w:szCs w:val="24"/>
        </w:rPr>
        <w:t xml:space="preserve"> roku.</w:t>
      </w:r>
    </w:p>
    <w:p w14:paraId="13664F8C" w14:textId="0DCD3EDE" w:rsidR="00B40368" w:rsidRPr="00F65A7C" w:rsidRDefault="00B40368" w:rsidP="00B40368">
      <w:pPr>
        <w:spacing w:line="360" w:lineRule="auto"/>
        <w:jc w:val="center"/>
        <w:rPr>
          <w:rFonts w:cstheme="minorHAnsi"/>
          <w:bCs/>
          <w:color w:val="000000"/>
          <w:spacing w:val="-8"/>
          <w:sz w:val="24"/>
          <w:szCs w:val="24"/>
        </w:rPr>
      </w:pPr>
    </w:p>
    <w:p w14:paraId="3D961813" w14:textId="3084267A" w:rsidR="001B18EE" w:rsidRPr="00F65A7C" w:rsidRDefault="00000000" w:rsidP="00F65A7C">
      <w:pPr>
        <w:spacing w:line="360" w:lineRule="auto"/>
        <w:ind w:left="1134" w:right="72" w:hanging="1134"/>
        <w:jc w:val="both"/>
        <w:rPr>
          <w:rFonts w:cstheme="minorHAnsi"/>
          <w:b/>
          <w:color w:val="000000"/>
          <w:spacing w:val="-4"/>
          <w:sz w:val="24"/>
          <w:szCs w:val="24"/>
        </w:rPr>
      </w:pPr>
      <w:r w:rsidRPr="00F65A7C">
        <w:rPr>
          <w:rFonts w:cstheme="minorHAnsi"/>
          <w:bCs/>
          <w:color w:val="000000"/>
          <w:spacing w:val="-4"/>
          <w:sz w:val="24"/>
          <w:szCs w:val="24"/>
        </w:rPr>
        <w:t xml:space="preserve">w sprawie: </w:t>
      </w:r>
      <w:r w:rsidRPr="00F65A7C">
        <w:rPr>
          <w:rFonts w:cstheme="minorHAnsi"/>
          <w:b/>
          <w:color w:val="000000"/>
          <w:spacing w:val="-4"/>
          <w:sz w:val="24"/>
          <w:szCs w:val="24"/>
        </w:rPr>
        <w:t>ustalenia zasad wyboru ofert na stanowiska handlowe obsługujące „Święt</w:t>
      </w:r>
      <w:r w:rsidR="0075205F">
        <w:rPr>
          <w:rFonts w:cstheme="minorHAnsi"/>
          <w:b/>
          <w:color w:val="000000"/>
          <w:spacing w:val="-4"/>
          <w:sz w:val="24"/>
          <w:szCs w:val="24"/>
        </w:rPr>
        <w:t>o</w:t>
      </w:r>
      <w:r w:rsidRPr="00F65A7C">
        <w:rPr>
          <w:rFonts w:cstheme="minorHAnsi"/>
          <w:b/>
          <w:color w:val="000000"/>
          <w:spacing w:val="-4"/>
          <w:sz w:val="24"/>
          <w:szCs w:val="24"/>
        </w:rPr>
        <w:t xml:space="preserve"> Solan </w:t>
      </w:r>
      <w:r w:rsidRPr="00F65A7C">
        <w:rPr>
          <w:rFonts w:cstheme="minorHAnsi"/>
          <w:b/>
          <w:color w:val="000000"/>
          <w:sz w:val="24"/>
          <w:szCs w:val="24"/>
        </w:rPr>
        <w:t>20</w:t>
      </w:r>
      <w:r w:rsidR="00B40368" w:rsidRPr="00F65A7C">
        <w:rPr>
          <w:rFonts w:cstheme="minorHAnsi"/>
          <w:b/>
          <w:color w:val="000000"/>
          <w:sz w:val="24"/>
          <w:szCs w:val="24"/>
        </w:rPr>
        <w:t>2</w:t>
      </w:r>
      <w:r w:rsidR="00210551">
        <w:rPr>
          <w:rFonts w:cstheme="minorHAnsi"/>
          <w:b/>
          <w:color w:val="000000"/>
          <w:sz w:val="24"/>
          <w:szCs w:val="24"/>
        </w:rPr>
        <w:t>4</w:t>
      </w:r>
      <w:r w:rsidRPr="00F65A7C">
        <w:rPr>
          <w:rFonts w:cstheme="minorHAnsi"/>
          <w:b/>
          <w:color w:val="000000"/>
          <w:sz w:val="24"/>
          <w:szCs w:val="24"/>
        </w:rPr>
        <w:t>"</w:t>
      </w:r>
      <w:r w:rsidR="00F65A7C">
        <w:rPr>
          <w:rFonts w:cstheme="minorHAnsi"/>
          <w:b/>
          <w:color w:val="000000"/>
          <w:sz w:val="24"/>
          <w:szCs w:val="24"/>
        </w:rPr>
        <w:t xml:space="preserve"> </w:t>
      </w:r>
      <w:r w:rsidR="008C0273" w:rsidRPr="00F65A7C">
        <w:rPr>
          <w:rFonts w:cstheme="minorHAnsi"/>
          <w:b/>
          <w:color w:val="000000"/>
          <w:sz w:val="24"/>
          <w:szCs w:val="24"/>
        </w:rPr>
        <w:t>w dniach 1</w:t>
      </w:r>
      <w:r w:rsidR="00210551">
        <w:rPr>
          <w:rFonts w:cstheme="minorHAnsi"/>
          <w:b/>
          <w:color w:val="000000"/>
          <w:sz w:val="24"/>
          <w:szCs w:val="24"/>
        </w:rPr>
        <w:t>4</w:t>
      </w:r>
      <w:r w:rsidR="008C0273" w:rsidRPr="00F65A7C">
        <w:rPr>
          <w:rFonts w:cstheme="minorHAnsi"/>
          <w:b/>
          <w:color w:val="000000"/>
          <w:sz w:val="24"/>
          <w:szCs w:val="24"/>
        </w:rPr>
        <w:t>-1</w:t>
      </w:r>
      <w:r w:rsidR="00210551">
        <w:rPr>
          <w:rFonts w:cstheme="minorHAnsi"/>
          <w:b/>
          <w:color w:val="000000"/>
          <w:sz w:val="24"/>
          <w:szCs w:val="24"/>
        </w:rPr>
        <w:t>6</w:t>
      </w:r>
      <w:r w:rsidR="008C0273" w:rsidRPr="00F65A7C">
        <w:rPr>
          <w:rFonts w:cstheme="minorHAnsi"/>
          <w:b/>
          <w:color w:val="000000"/>
          <w:sz w:val="24"/>
          <w:szCs w:val="24"/>
        </w:rPr>
        <w:t xml:space="preserve"> czerwca 202</w:t>
      </w:r>
      <w:r w:rsidR="00210551">
        <w:rPr>
          <w:rFonts w:cstheme="minorHAnsi"/>
          <w:b/>
          <w:color w:val="000000"/>
          <w:sz w:val="24"/>
          <w:szCs w:val="24"/>
        </w:rPr>
        <w:t>4</w:t>
      </w:r>
      <w:r w:rsidR="008C0273" w:rsidRPr="00F65A7C">
        <w:rPr>
          <w:rFonts w:cstheme="minorHAnsi"/>
          <w:b/>
          <w:color w:val="000000"/>
          <w:sz w:val="24"/>
          <w:szCs w:val="24"/>
        </w:rPr>
        <w:t xml:space="preserve"> r.</w:t>
      </w:r>
    </w:p>
    <w:p w14:paraId="2A9A545F" w14:textId="77777777" w:rsidR="00B40368" w:rsidRPr="00F65A7C" w:rsidRDefault="00B40368" w:rsidP="00B40368">
      <w:pPr>
        <w:spacing w:line="360" w:lineRule="auto"/>
        <w:ind w:right="72" w:firstLine="720"/>
        <w:jc w:val="both"/>
        <w:rPr>
          <w:rFonts w:cstheme="minorHAnsi"/>
          <w:bCs/>
          <w:color w:val="000000"/>
          <w:spacing w:val="-9"/>
          <w:sz w:val="24"/>
          <w:szCs w:val="24"/>
        </w:rPr>
      </w:pPr>
    </w:p>
    <w:p w14:paraId="422656D0" w14:textId="0981AD03" w:rsidR="001B18EE" w:rsidRPr="00F65A7C" w:rsidRDefault="00000000" w:rsidP="00B40368">
      <w:pPr>
        <w:spacing w:line="360" w:lineRule="auto"/>
        <w:ind w:right="72" w:firstLine="720"/>
        <w:jc w:val="both"/>
        <w:rPr>
          <w:rFonts w:cstheme="minorHAnsi"/>
          <w:bCs/>
          <w:color w:val="000000"/>
          <w:spacing w:val="-9"/>
          <w:sz w:val="24"/>
          <w:szCs w:val="24"/>
        </w:rPr>
      </w:pPr>
      <w:r w:rsidRPr="00F65A7C">
        <w:rPr>
          <w:rFonts w:cstheme="minorHAnsi"/>
          <w:bCs/>
          <w:color w:val="000000"/>
          <w:spacing w:val="-9"/>
          <w:sz w:val="24"/>
          <w:szCs w:val="24"/>
        </w:rPr>
        <w:t>Na podstawie art. 33 ust. 3 ustawy z dnia 8 marca 1990 r. o samorządzie gminnym /tj. Dz. U. z 20</w:t>
      </w:r>
      <w:r w:rsidR="00B40368" w:rsidRPr="00F65A7C">
        <w:rPr>
          <w:rFonts w:cstheme="minorHAnsi"/>
          <w:bCs/>
          <w:color w:val="000000"/>
          <w:spacing w:val="-9"/>
          <w:sz w:val="24"/>
          <w:szCs w:val="24"/>
        </w:rPr>
        <w:t>23</w:t>
      </w:r>
      <w:r w:rsidRPr="00F65A7C">
        <w:rPr>
          <w:rFonts w:cstheme="minorHAnsi"/>
          <w:bCs/>
          <w:color w:val="000000"/>
          <w:spacing w:val="-9"/>
          <w:sz w:val="24"/>
          <w:szCs w:val="24"/>
        </w:rPr>
        <w:t xml:space="preserve">r., poz. </w:t>
      </w:r>
      <w:r w:rsidR="00B40368" w:rsidRPr="00F65A7C">
        <w:rPr>
          <w:rFonts w:cstheme="minorHAnsi"/>
          <w:bCs/>
          <w:color w:val="000000"/>
          <w:spacing w:val="-9"/>
          <w:sz w:val="24"/>
          <w:szCs w:val="24"/>
        </w:rPr>
        <w:t>40</w:t>
      </w:r>
      <w:r w:rsidRPr="00F65A7C">
        <w:rPr>
          <w:rFonts w:cstheme="minorHAnsi"/>
          <w:bCs/>
          <w:color w:val="000000"/>
          <w:spacing w:val="-9"/>
          <w:sz w:val="24"/>
          <w:szCs w:val="24"/>
        </w:rPr>
        <w:t>/ zarządzam, co następuje:</w:t>
      </w:r>
    </w:p>
    <w:p w14:paraId="574174D3" w14:textId="77777777" w:rsidR="00F65A7C" w:rsidRDefault="00F65A7C" w:rsidP="00B40368">
      <w:pPr>
        <w:spacing w:line="360" w:lineRule="auto"/>
        <w:jc w:val="both"/>
        <w:rPr>
          <w:rFonts w:cstheme="minorHAnsi"/>
          <w:b/>
          <w:color w:val="000000"/>
          <w:spacing w:val="-8"/>
          <w:sz w:val="24"/>
          <w:szCs w:val="24"/>
        </w:rPr>
      </w:pPr>
    </w:p>
    <w:p w14:paraId="53DD2F18" w14:textId="267E9688" w:rsidR="001B18EE" w:rsidRPr="00F65A7C" w:rsidRDefault="00000000" w:rsidP="00B40368">
      <w:pPr>
        <w:spacing w:line="360" w:lineRule="auto"/>
        <w:jc w:val="both"/>
        <w:rPr>
          <w:rFonts w:cstheme="minorHAnsi"/>
          <w:bCs/>
          <w:color w:val="000000"/>
          <w:spacing w:val="-8"/>
          <w:sz w:val="24"/>
          <w:szCs w:val="24"/>
        </w:rPr>
      </w:pPr>
      <w:r w:rsidRPr="00F65A7C">
        <w:rPr>
          <w:rFonts w:cstheme="minorHAnsi"/>
          <w:b/>
          <w:color w:val="000000"/>
          <w:spacing w:val="-8"/>
          <w:sz w:val="24"/>
          <w:szCs w:val="24"/>
        </w:rPr>
        <w:t>§ 1</w:t>
      </w:r>
      <w:r w:rsidRPr="00F65A7C">
        <w:rPr>
          <w:rFonts w:cstheme="minorHAnsi"/>
          <w:bCs/>
          <w:color w:val="000000"/>
          <w:spacing w:val="-8"/>
          <w:sz w:val="24"/>
          <w:szCs w:val="24"/>
        </w:rPr>
        <w:t xml:space="preserve"> Ustalam zasady wyboru ofert na stanowiska handlowe obsługujące „Święto Solan 20</w:t>
      </w:r>
      <w:r w:rsidR="00B40368" w:rsidRPr="00F65A7C">
        <w:rPr>
          <w:rFonts w:cstheme="minorHAnsi"/>
          <w:bCs/>
          <w:color w:val="000000"/>
          <w:spacing w:val="-8"/>
          <w:sz w:val="24"/>
          <w:szCs w:val="24"/>
        </w:rPr>
        <w:t>2</w:t>
      </w:r>
      <w:r w:rsidR="00210551">
        <w:rPr>
          <w:rFonts w:cstheme="minorHAnsi"/>
          <w:bCs/>
          <w:color w:val="000000"/>
          <w:spacing w:val="-8"/>
          <w:sz w:val="24"/>
          <w:szCs w:val="24"/>
        </w:rPr>
        <w:t>4</w:t>
      </w:r>
      <w:r w:rsidRPr="00F65A7C">
        <w:rPr>
          <w:rFonts w:cstheme="minorHAnsi"/>
          <w:bCs/>
          <w:color w:val="000000"/>
          <w:spacing w:val="-8"/>
          <w:sz w:val="24"/>
          <w:szCs w:val="24"/>
        </w:rPr>
        <w:t>"</w:t>
      </w:r>
      <w:r w:rsidR="008C0273" w:rsidRPr="00F65A7C">
        <w:rPr>
          <w:rFonts w:cstheme="minorHAnsi"/>
          <w:bCs/>
          <w:color w:val="000000"/>
          <w:spacing w:val="-8"/>
          <w:sz w:val="24"/>
          <w:szCs w:val="24"/>
        </w:rPr>
        <w:t xml:space="preserve"> </w:t>
      </w:r>
      <w:r w:rsidR="008C0273" w:rsidRPr="00F65A7C">
        <w:rPr>
          <w:rFonts w:cstheme="minorHAnsi"/>
          <w:bCs/>
          <w:color w:val="000000"/>
          <w:sz w:val="24"/>
          <w:szCs w:val="24"/>
        </w:rPr>
        <w:t>w dniach 1</w:t>
      </w:r>
      <w:r w:rsidR="00210551">
        <w:rPr>
          <w:rFonts w:cstheme="minorHAnsi"/>
          <w:bCs/>
          <w:color w:val="000000"/>
          <w:sz w:val="24"/>
          <w:szCs w:val="24"/>
        </w:rPr>
        <w:t>4</w:t>
      </w:r>
      <w:r w:rsidR="008C0273" w:rsidRPr="00F65A7C">
        <w:rPr>
          <w:rFonts w:cstheme="minorHAnsi"/>
          <w:bCs/>
          <w:color w:val="000000"/>
          <w:sz w:val="24"/>
          <w:szCs w:val="24"/>
        </w:rPr>
        <w:t>-1</w:t>
      </w:r>
      <w:r w:rsidR="00210551">
        <w:rPr>
          <w:rFonts w:cstheme="minorHAnsi"/>
          <w:bCs/>
          <w:color w:val="000000"/>
          <w:sz w:val="24"/>
          <w:szCs w:val="24"/>
        </w:rPr>
        <w:t>6</w:t>
      </w:r>
      <w:r w:rsidR="008C0273" w:rsidRPr="00F65A7C">
        <w:rPr>
          <w:rFonts w:cstheme="minorHAnsi"/>
          <w:bCs/>
          <w:color w:val="000000"/>
          <w:sz w:val="24"/>
          <w:szCs w:val="24"/>
        </w:rPr>
        <w:t xml:space="preserve"> czerwca 202</w:t>
      </w:r>
      <w:r w:rsidR="00210551">
        <w:rPr>
          <w:rFonts w:cstheme="minorHAnsi"/>
          <w:bCs/>
          <w:color w:val="000000"/>
          <w:sz w:val="24"/>
          <w:szCs w:val="24"/>
        </w:rPr>
        <w:t>4</w:t>
      </w:r>
      <w:r w:rsidR="008C0273" w:rsidRPr="00F65A7C">
        <w:rPr>
          <w:rFonts w:cstheme="minorHAnsi"/>
          <w:bCs/>
          <w:color w:val="000000"/>
          <w:sz w:val="24"/>
          <w:szCs w:val="24"/>
        </w:rPr>
        <w:t xml:space="preserve"> r.</w:t>
      </w:r>
      <w:r w:rsidRPr="00F65A7C">
        <w:rPr>
          <w:rFonts w:cstheme="minorHAnsi"/>
          <w:bCs/>
          <w:color w:val="000000"/>
          <w:spacing w:val="-8"/>
          <w:sz w:val="24"/>
          <w:szCs w:val="24"/>
        </w:rPr>
        <w:t>:</w:t>
      </w:r>
    </w:p>
    <w:p w14:paraId="67649B23" w14:textId="7E3BEADF" w:rsidR="001B18EE" w:rsidRPr="00F65A7C" w:rsidRDefault="00000000" w:rsidP="00B40368">
      <w:pPr>
        <w:pStyle w:val="Akapitzlist"/>
        <w:numPr>
          <w:ilvl w:val="0"/>
          <w:numId w:val="3"/>
        </w:numPr>
        <w:tabs>
          <w:tab w:val="decimal" w:pos="216"/>
          <w:tab w:val="decimal" w:pos="432"/>
        </w:tabs>
        <w:spacing w:line="360" w:lineRule="auto"/>
        <w:ind w:right="72"/>
        <w:jc w:val="both"/>
        <w:rPr>
          <w:rFonts w:cstheme="minorHAnsi"/>
          <w:bCs/>
          <w:color w:val="000000"/>
          <w:spacing w:val="-8"/>
          <w:sz w:val="24"/>
          <w:szCs w:val="24"/>
        </w:rPr>
      </w:pPr>
      <w:r w:rsidRPr="00F65A7C">
        <w:rPr>
          <w:rFonts w:cstheme="minorHAnsi"/>
          <w:bCs/>
          <w:color w:val="000000"/>
          <w:spacing w:val="-8"/>
          <w:sz w:val="24"/>
          <w:szCs w:val="24"/>
        </w:rPr>
        <w:t xml:space="preserve">Informację o zasadach wyboru ofert na stanowiska handlowe obsługujące </w:t>
      </w:r>
      <w:r w:rsidR="00210551" w:rsidRPr="00F65A7C">
        <w:rPr>
          <w:rFonts w:cstheme="minorHAnsi"/>
          <w:bCs/>
          <w:color w:val="000000"/>
          <w:spacing w:val="-8"/>
          <w:sz w:val="24"/>
          <w:szCs w:val="24"/>
        </w:rPr>
        <w:t>„Święto Solan 202</w:t>
      </w:r>
      <w:r w:rsidR="00210551">
        <w:rPr>
          <w:rFonts w:cstheme="minorHAnsi"/>
          <w:bCs/>
          <w:color w:val="000000"/>
          <w:spacing w:val="-8"/>
          <w:sz w:val="24"/>
          <w:szCs w:val="24"/>
        </w:rPr>
        <w:t>4</w:t>
      </w:r>
      <w:r w:rsidR="00210551" w:rsidRPr="00F65A7C">
        <w:rPr>
          <w:rFonts w:cstheme="minorHAnsi"/>
          <w:bCs/>
          <w:color w:val="000000"/>
          <w:spacing w:val="-8"/>
          <w:sz w:val="24"/>
          <w:szCs w:val="24"/>
        </w:rPr>
        <w:t xml:space="preserve">" </w:t>
      </w:r>
      <w:r w:rsidR="00210551" w:rsidRPr="00F65A7C">
        <w:rPr>
          <w:rFonts w:cstheme="minorHAnsi"/>
          <w:bCs/>
          <w:color w:val="000000"/>
          <w:sz w:val="24"/>
          <w:szCs w:val="24"/>
        </w:rPr>
        <w:t>w dniach 1</w:t>
      </w:r>
      <w:r w:rsidR="00210551">
        <w:rPr>
          <w:rFonts w:cstheme="minorHAnsi"/>
          <w:bCs/>
          <w:color w:val="000000"/>
          <w:sz w:val="24"/>
          <w:szCs w:val="24"/>
        </w:rPr>
        <w:t>4</w:t>
      </w:r>
      <w:r w:rsidR="00210551" w:rsidRPr="00F65A7C">
        <w:rPr>
          <w:rFonts w:cstheme="minorHAnsi"/>
          <w:bCs/>
          <w:color w:val="000000"/>
          <w:sz w:val="24"/>
          <w:szCs w:val="24"/>
        </w:rPr>
        <w:t>-1</w:t>
      </w:r>
      <w:r w:rsidR="00210551">
        <w:rPr>
          <w:rFonts w:cstheme="minorHAnsi"/>
          <w:bCs/>
          <w:color w:val="000000"/>
          <w:sz w:val="24"/>
          <w:szCs w:val="24"/>
        </w:rPr>
        <w:t>6</w:t>
      </w:r>
      <w:r w:rsidR="00210551" w:rsidRPr="00F65A7C">
        <w:rPr>
          <w:rFonts w:cstheme="minorHAnsi"/>
          <w:bCs/>
          <w:color w:val="000000"/>
          <w:sz w:val="24"/>
          <w:szCs w:val="24"/>
        </w:rPr>
        <w:t xml:space="preserve"> czerwca 202</w:t>
      </w:r>
      <w:r w:rsidR="00210551">
        <w:rPr>
          <w:rFonts w:cstheme="minorHAnsi"/>
          <w:bCs/>
          <w:color w:val="000000"/>
          <w:sz w:val="24"/>
          <w:szCs w:val="24"/>
        </w:rPr>
        <w:t>4</w:t>
      </w:r>
      <w:r w:rsidR="008C0273" w:rsidRPr="00F65A7C">
        <w:rPr>
          <w:rFonts w:cstheme="minorHAnsi"/>
          <w:bCs/>
          <w:color w:val="000000"/>
          <w:sz w:val="24"/>
          <w:szCs w:val="24"/>
        </w:rPr>
        <w:t xml:space="preserve"> r. </w:t>
      </w:r>
      <w:r w:rsidRPr="00F65A7C">
        <w:rPr>
          <w:rFonts w:cstheme="minorHAnsi"/>
          <w:bCs/>
          <w:color w:val="000000"/>
          <w:spacing w:val="-8"/>
          <w:sz w:val="24"/>
          <w:szCs w:val="24"/>
        </w:rPr>
        <w:t>podaje się do publicznej wiadomości.</w:t>
      </w:r>
    </w:p>
    <w:p w14:paraId="19A06B61" w14:textId="0AEC0A95" w:rsidR="001B18EE" w:rsidRPr="00F65A7C" w:rsidRDefault="00000000" w:rsidP="00B40368">
      <w:pPr>
        <w:pStyle w:val="Akapitzlist"/>
        <w:numPr>
          <w:ilvl w:val="0"/>
          <w:numId w:val="3"/>
        </w:numPr>
        <w:tabs>
          <w:tab w:val="decimal" w:pos="360"/>
          <w:tab w:val="decimal" w:pos="792"/>
        </w:tabs>
        <w:spacing w:line="360" w:lineRule="auto"/>
        <w:ind w:right="72"/>
        <w:jc w:val="both"/>
        <w:rPr>
          <w:rFonts w:cstheme="minorHAnsi"/>
          <w:bCs/>
          <w:color w:val="000000"/>
          <w:spacing w:val="-4"/>
          <w:sz w:val="24"/>
          <w:szCs w:val="24"/>
        </w:rPr>
      </w:pPr>
      <w:r w:rsidRPr="00F65A7C">
        <w:rPr>
          <w:rFonts w:cstheme="minorHAnsi"/>
          <w:bCs/>
          <w:color w:val="000000"/>
          <w:spacing w:val="-4"/>
          <w:sz w:val="24"/>
          <w:szCs w:val="24"/>
        </w:rPr>
        <w:t xml:space="preserve">Oferty składane są w formie </w:t>
      </w:r>
      <w:r w:rsidRPr="00F65A7C">
        <w:rPr>
          <w:rFonts w:cstheme="minorHAnsi"/>
          <w:bCs/>
          <w:color w:val="000000"/>
          <w:spacing w:val="-7"/>
          <w:sz w:val="24"/>
          <w:szCs w:val="24"/>
        </w:rPr>
        <w:t xml:space="preserve">pisemnej </w:t>
      </w:r>
      <w:r w:rsidR="00B40368" w:rsidRPr="00F65A7C">
        <w:rPr>
          <w:rFonts w:cstheme="minorHAnsi"/>
          <w:bCs/>
          <w:color w:val="000000"/>
          <w:spacing w:val="-7"/>
          <w:sz w:val="24"/>
          <w:szCs w:val="24"/>
        </w:rPr>
        <w:t>na adres: Urząd Miejski Nowa Só</w:t>
      </w:r>
      <w:r w:rsidRPr="00F65A7C">
        <w:rPr>
          <w:rFonts w:cstheme="minorHAnsi"/>
          <w:bCs/>
          <w:color w:val="000000"/>
          <w:spacing w:val="-7"/>
          <w:sz w:val="24"/>
          <w:szCs w:val="24"/>
        </w:rPr>
        <w:t>l</w:t>
      </w:r>
      <w:r w:rsidR="00B40368" w:rsidRPr="00F65A7C">
        <w:rPr>
          <w:rFonts w:cstheme="minorHAnsi"/>
          <w:bCs/>
          <w:color w:val="000000"/>
          <w:spacing w:val="-7"/>
          <w:sz w:val="24"/>
          <w:szCs w:val="24"/>
        </w:rPr>
        <w:t>, ul. Piłsudskiego 12, 67-100 Nowa Sól, z dopiskiem</w:t>
      </w:r>
      <w:r w:rsidR="008C0273" w:rsidRPr="00F65A7C">
        <w:rPr>
          <w:rFonts w:cstheme="minorHAnsi"/>
          <w:bCs/>
          <w:color w:val="000000"/>
          <w:spacing w:val="-7"/>
          <w:sz w:val="24"/>
          <w:szCs w:val="24"/>
        </w:rPr>
        <w:t xml:space="preserve"> „Oferta handlowa Święto Solan 202</w:t>
      </w:r>
      <w:r w:rsidR="00210551">
        <w:rPr>
          <w:rFonts w:cstheme="minorHAnsi"/>
          <w:bCs/>
          <w:color w:val="000000"/>
          <w:spacing w:val="-7"/>
          <w:sz w:val="24"/>
          <w:szCs w:val="24"/>
        </w:rPr>
        <w:t>4</w:t>
      </w:r>
      <w:r w:rsidR="008C0273" w:rsidRPr="00F65A7C">
        <w:rPr>
          <w:rFonts w:cstheme="minorHAnsi"/>
          <w:bCs/>
          <w:color w:val="000000"/>
          <w:spacing w:val="-7"/>
          <w:sz w:val="24"/>
          <w:szCs w:val="24"/>
        </w:rPr>
        <w:t>” l</w:t>
      </w:r>
      <w:r w:rsidRPr="00F65A7C">
        <w:rPr>
          <w:rFonts w:cstheme="minorHAnsi"/>
          <w:bCs/>
          <w:color w:val="000000"/>
          <w:spacing w:val="-7"/>
          <w:sz w:val="24"/>
          <w:szCs w:val="24"/>
        </w:rPr>
        <w:t xml:space="preserve">ub elektronicznej na adres </w:t>
      </w:r>
      <w:hyperlink r:id="rId5" w:history="1">
        <w:r w:rsidR="00B40368" w:rsidRPr="00F65A7C">
          <w:rPr>
            <w:rStyle w:val="Hipercze"/>
            <w:rFonts w:cstheme="minorHAnsi"/>
            <w:bCs/>
            <w:spacing w:val="-7"/>
            <w:sz w:val="24"/>
            <w:szCs w:val="24"/>
          </w:rPr>
          <w:t>e-mail: sekretarz@nowasol.pl.</w:t>
        </w:r>
      </w:hyperlink>
    </w:p>
    <w:p w14:paraId="3A441DAA" w14:textId="1728EC0A" w:rsidR="001B18EE" w:rsidRPr="00F65A7C" w:rsidRDefault="00000000" w:rsidP="00B40368">
      <w:pPr>
        <w:pStyle w:val="Akapitzlist"/>
        <w:numPr>
          <w:ilvl w:val="0"/>
          <w:numId w:val="3"/>
        </w:numPr>
        <w:tabs>
          <w:tab w:val="decimal" w:pos="360"/>
          <w:tab w:val="decimal" w:pos="792"/>
        </w:tabs>
        <w:spacing w:line="360" w:lineRule="auto"/>
        <w:ind w:right="72"/>
        <w:jc w:val="both"/>
        <w:rPr>
          <w:rFonts w:cstheme="minorHAnsi"/>
          <w:bCs/>
          <w:color w:val="000000"/>
          <w:spacing w:val="-14"/>
          <w:sz w:val="24"/>
          <w:szCs w:val="24"/>
        </w:rPr>
      </w:pPr>
      <w:r w:rsidRPr="00F65A7C">
        <w:rPr>
          <w:rFonts w:cstheme="minorHAnsi"/>
          <w:bCs/>
          <w:color w:val="000000"/>
          <w:spacing w:val="-14"/>
          <w:sz w:val="24"/>
          <w:szCs w:val="24"/>
        </w:rPr>
        <w:t xml:space="preserve">Ilość i wybór ofert handlowych uzależniony jest od ilości przewidzianych przez Organizatora </w:t>
      </w:r>
      <w:r w:rsidRPr="00F65A7C">
        <w:rPr>
          <w:rFonts w:cstheme="minorHAnsi"/>
          <w:bCs/>
          <w:color w:val="000000"/>
          <w:spacing w:val="-1"/>
          <w:sz w:val="24"/>
          <w:szCs w:val="24"/>
        </w:rPr>
        <w:t xml:space="preserve">asortymentów. W przypadku większej ilości ofert na dany asortyment o wyborze </w:t>
      </w:r>
      <w:r w:rsidRPr="00F65A7C">
        <w:rPr>
          <w:rFonts w:cstheme="minorHAnsi"/>
          <w:bCs/>
          <w:color w:val="000000"/>
          <w:spacing w:val="-7"/>
          <w:sz w:val="24"/>
          <w:szCs w:val="24"/>
        </w:rPr>
        <w:t>decydować będzie wyższa oferta cenowa niż przewidziana przez Organizatora</w:t>
      </w:r>
      <w:r w:rsidR="008C0273" w:rsidRPr="00F65A7C">
        <w:rPr>
          <w:rFonts w:cstheme="minorHAnsi"/>
          <w:bCs/>
          <w:color w:val="000000"/>
          <w:spacing w:val="-7"/>
          <w:sz w:val="24"/>
          <w:szCs w:val="24"/>
        </w:rPr>
        <w:t>. W przypadku równorzę</w:t>
      </w:r>
      <w:r w:rsidRPr="00F65A7C">
        <w:rPr>
          <w:rFonts w:cstheme="minorHAnsi"/>
          <w:bCs/>
          <w:color w:val="000000"/>
          <w:spacing w:val="-8"/>
          <w:sz w:val="24"/>
          <w:szCs w:val="24"/>
        </w:rPr>
        <w:t xml:space="preserve">dnych ofert </w:t>
      </w:r>
      <w:r w:rsidR="008C0273" w:rsidRPr="00F65A7C">
        <w:rPr>
          <w:rFonts w:cstheme="minorHAnsi"/>
          <w:bCs/>
          <w:color w:val="000000"/>
          <w:spacing w:val="-8"/>
          <w:sz w:val="24"/>
          <w:szCs w:val="24"/>
        </w:rPr>
        <w:t>decyduje data i godzina wpływu oferty do siedziby Organizatora.</w:t>
      </w:r>
    </w:p>
    <w:p w14:paraId="17F405AA" w14:textId="539F6663" w:rsidR="00196F78" w:rsidRPr="00F65A7C" w:rsidRDefault="009D2E12" w:rsidP="00B40368">
      <w:pPr>
        <w:pStyle w:val="Akapitzlist"/>
        <w:numPr>
          <w:ilvl w:val="0"/>
          <w:numId w:val="3"/>
        </w:numPr>
        <w:tabs>
          <w:tab w:val="decimal" w:pos="360"/>
          <w:tab w:val="decimal" w:pos="792"/>
        </w:tabs>
        <w:spacing w:line="360" w:lineRule="auto"/>
        <w:ind w:right="72"/>
        <w:jc w:val="both"/>
        <w:rPr>
          <w:rFonts w:cstheme="minorHAnsi"/>
          <w:bCs/>
          <w:color w:val="000000"/>
          <w:spacing w:val="-14"/>
          <w:sz w:val="24"/>
          <w:szCs w:val="24"/>
        </w:rPr>
      </w:pPr>
      <w:r w:rsidRPr="00F65A7C">
        <w:rPr>
          <w:rFonts w:cstheme="minorHAnsi"/>
          <w:bCs/>
          <w:color w:val="000000"/>
          <w:spacing w:val="-8"/>
          <w:sz w:val="24"/>
          <w:szCs w:val="24"/>
        </w:rPr>
        <w:t>Oferta powinna zawierać: dane wnioskodawcy, asortyment, ilość stanowisk, oferowaną cenę netto oraz zapotrzebowanie na zasilanie elektryczne stanowiska (</w:t>
      </w:r>
      <w:r w:rsidRPr="00F65A7C">
        <w:rPr>
          <w:rFonts w:cstheme="minorHAnsi"/>
          <w:b/>
          <w:color w:val="000000"/>
          <w:spacing w:val="-8"/>
          <w:sz w:val="24"/>
          <w:szCs w:val="24"/>
        </w:rPr>
        <w:t>MOC w kW</w:t>
      </w:r>
      <w:r w:rsidRPr="00F65A7C">
        <w:rPr>
          <w:rFonts w:cstheme="minorHAnsi"/>
          <w:bCs/>
          <w:color w:val="000000"/>
          <w:spacing w:val="-8"/>
          <w:sz w:val="24"/>
          <w:szCs w:val="24"/>
        </w:rPr>
        <w:t>).</w:t>
      </w:r>
    </w:p>
    <w:p w14:paraId="6232C9CA" w14:textId="49DFB40B" w:rsidR="001B18EE" w:rsidRPr="00F65A7C" w:rsidRDefault="0062434C" w:rsidP="00B40368">
      <w:pPr>
        <w:pStyle w:val="Akapitzlist"/>
        <w:numPr>
          <w:ilvl w:val="0"/>
          <w:numId w:val="3"/>
        </w:numPr>
        <w:tabs>
          <w:tab w:val="decimal" w:pos="360"/>
          <w:tab w:val="decimal" w:pos="792"/>
        </w:tabs>
        <w:spacing w:line="360" w:lineRule="auto"/>
        <w:ind w:right="72"/>
        <w:jc w:val="both"/>
        <w:rPr>
          <w:rFonts w:cstheme="minorHAnsi"/>
          <w:bCs/>
          <w:color w:val="000000"/>
          <w:spacing w:val="-5"/>
          <w:sz w:val="24"/>
          <w:szCs w:val="24"/>
        </w:rPr>
      </w:pPr>
      <w:r>
        <w:rPr>
          <w:rFonts w:cstheme="minorHAnsi"/>
          <w:bCs/>
          <w:color w:val="000000"/>
          <w:spacing w:val="-5"/>
          <w:sz w:val="24"/>
          <w:szCs w:val="24"/>
        </w:rPr>
        <w:t>W</w:t>
      </w:r>
      <w:r w:rsidRPr="00F65A7C">
        <w:rPr>
          <w:rFonts w:cstheme="minorHAnsi"/>
          <w:bCs/>
          <w:color w:val="000000"/>
          <w:spacing w:val="-5"/>
          <w:sz w:val="24"/>
          <w:szCs w:val="24"/>
        </w:rPr>
        <w:t>olne stanowiska handlowe będą sprzedawane</w:t>
      </w:r>
      <w:r>
        <w:rPr>
          <w:rFonts w:cstheme="minorHAnsi"/>
          <w:bCs/>
          <w:color w:val="000000"/>
          <w:spacing w:val="-5"/>
          <w:sz w:val="24"/>
          <w:szCs w:val="24"/>
        </w:rPr>
        <w:t xml:space="preserve"> </w:t>
      </w:r>
      <w:r w:rsidRPr="00F65A7C">
        <w:rPr>
          <w:rFonts w:cstheme="minorHAnsi"/>
          <w:bCs/>
          <w:color w:val="000000"/>
          <w:spacing w:val="-5"/>
          <w:sz w:val="24"/>
          <w:szCs w:val="24"/>
        </w:rPr>
        <w:t xml:space="preserve">na </w:t>
      </w:r>
      <w:r w:rsidRPr="00F65A7C">
        <w:rPr>
          <w:rFonts w:cstheme="minorHAnsi"/>
          <w:bCs/>
          <w:color w:val="000000"/>
          <w:spacing w:val="-10"/>
          <w:sz w:val="24"/>
          <w:szCs w:val="24"/>
        </w:rPr>
        <w:t xml:space="preserve">przyjętych </w:t>
      </w:r>
      <w:r w:rsidR="008C0273" w:rsidRPr="00F65A7C">
        <w:rPr>
          <w:rFonts w:cstheme="minorHAnsi"/>
          <w:bCs/>
          <w:color w:val="000000"/>
          <w:spacing w:val="-10"/>
          <w:sz w:val="24"/>
          <w:szCs w:val="24"/>
        </w:rPr>
        <w:t xml:space="preserve">powyżej </w:t>
      </w:r>
      <w:r w:rsidRPr="00F65A7C">
        <w:rPr>
          <w:rFonts w:cstheme="minorHAnsi"/>
          <w:bCs/>
          <w:color w:val="000000"/>
          <w:spacing w:val="-10"/>
          <w:sz w:val="24"/>
          <w:szCs w:val="24"/>
        </w:rPr>
        <w:t>zasadach.</w:t>
      </w:r>
    </w:p>
    <w:p w14:paraId="70BDE372" w14:textId="4618668A" w:rsidR="001B18EE" w:rsidRPr="00F65A7C" w:rsidRDefault="00000000" w:rsidP="00B40368">
      <w:pPr>
        <w:spacing w:line="360" w:lineRule="auto"/>
        <w:ind w:left="360" w:right="72" w:hanging="360"/>
        <w:jc w:val="both"/>
        <w:rPr>
          <w:rFonts w:cstheme="minorHAnsi"/>
          <w:bCs/>
          <w:color w:val="000000"/>
          <w:spacing w:val="-8"/>
          <w:sz w:val="24"/>
          <w:szCs w:val="24"/>
        </w:rPr>
      </w:pPr>
      <w:r w:rsidRPr="00F65A7C">
        <w:rPr>
          <w:rFonts w:cstheme="minorHAnsi"/>
          <w:b/>
          <w:color w:val="000000"/>
          <w:spacing w:val="-3"/>
          <w:sz w:val="24"/>
          <w:szCs w:val="24"/>
        </w:rPr>
        <w:t>§ 2</w:t>
      </w:r>
      <w:r w:rsidRPr="00F65A7C">
        <w:rPr>
          <w:rFonts w:cstheme="minorHAnsi"/>
          <w:bCs/>
          <w:color w:val="000000"/>
          <w:spacing w:val="-3"/>
          <w:sz w:val="24"/>
          <w:szCs w:val="24"/>
        </w:rPr>
        <w:t xml:space="preserve"> Rodzaj, wymiary, liczbę i cenę </w:t>
      </w:r>
      <w:r w:rsidR="008C0273" w:rsidRPr="00F65A7C">
        <w:rPr>
          <w:rFonts w:cstheme="minorHAnsi"/>
          <w:bCs/>
          <w:color w:val="000000"/>
          <w:spacing w:val="-3"/>
          <w:sz w:val="24"/>
          <w:szCs w:val="24"/>
        </w:rPr>
        <w:t xml:space="preserve">wywoławczą </w:t>
      </w:r>
      <w:r w:rsidRPr="00F65A7C">
        <w:rPr>
          <w:rFonts w:cstheme="minorHAnsi"/>
          <w:bCs/>
          <w:color w:val="000000"/>
          <w:spacing w:val="-3"/>
          <w:sz w:val="24"/>
          <w:szCs w:val="24"/>
        </w:rPr>
        <w:t xml:space="preserve">stanowisk handlowych i reklamowych na placu plenerowym </w:t>
      </w:r>
      <w:r w:rsidR="00210551">
        <w:rPr>
          <w:rFonts w:cstheme="minorHAnsi"/>
          <w:bCs/>
          <w:color w:val="000000"/>
          <w:spacing w:val="-8"/>
          <w:sz w:val="24"/>
          <w:szCs w:val="24"/>
        </w:rPr>
        <w:t xml:space="preserve">„Święta Solan 2024" </w:t>
      </w:r>
      <w:r w:rsidR="00210551">
        <w:rPr>
          <w:rFonts w:cstheme="minorHAnsi"/>
          <w:bCs/>
          <w:color w:val="000000"/>
          <w:sz w:val="24"/>
          <w:szCs w:val="24"/>
        </w:rPr>
        <w:t>w dniach 14-16 czerwca 2024</w:t>
      </w:r>
      <w:r w:rsidR="008C0273" w:rsidRPr="00F65A7C">
        <w:rPr>
          <w:rFonts w:cstheme="minorHAnsi"/>
          <w:bCs/>
          <w:color w:val="000000"/>
          <w:sz w:val="24"/>
          <w:szCs w:val="24"/>
        </w:rPr>
        <w:t xml:space="preserve"> r. </w:t>
      </w:r>
      <w:r w:rsidRPr="00F65A7C">
        <w:rPr>
          <w:rFonts w:cstheme="minorHAnsi"/>
          <w:bCs/>
          <w:color w:val="000000"/>
          <w:spacing w:val="-8"/>
          <w:sz w:val="24"/>
          <w:szCs w:val="24"/>
        </w:rPr>
        <w:t xml:space="preserve">określa </w:t>
      </w:r>
      <w:r w:rsidRPr="00F65A7C">
        <w:rPr>
          <w:rFonts w:cstheme="minorHAnsi"/>
          <w:b/>
          <w:color w:val="000000"/>
          <w:spacing w:val="-8"/>
          <w:sz w:val="24"/>
          <w:szCs w:val="24"/>
        </w:rPr>
        <w:t xml:space="preserve">załącznik </w:t>
      </w:r>
      <w:r w:rsidR="0096066A">
        <w:rPr>
          <w:rFonts w:cstheme="minorHAnsi"/>
          <w:b/>
          <w:color w:val="000000"/>
          <w:spacing w:val="-8"/>
          <w:sz w:val="24"/>
          <w:szCs w:val="24"/>
        </w:rPr>
        <w:t xml:space="preserve">                                </w:t>
      </w:r>
      <w:r w:rsidRPr="00F65A7C">
        <w:rPr>
          <w:rFonts w:cstheme="minorHAnsi"/>
          <w:bCs/>
          <w:color w:val="000000"/>
          <w:spacing w:val="-8"/>
          <w:sz w:val="24"/>
          <w:szCs w:val="24"/>
        </w:rPr>
        <w:t>do niniejszego zarządzenia</w:t>
      </w:r>
      <w:r w:rsidR="00B40368" w:rsidRPr="00F65A7C">
        <w:rPr>
          <w:rFonts w:cstheme="minorHAnsi"/>
          <w:bCs/>
          <w:color w:val="000000"/>
          <w:spacing w:val="-8"/>
          <w:sz w:val="24"/>
          <w:szCs w:val="24"/>
        </w:rPr>
        <w:t>.</w:t>
      </w:r>
    </w:p>
    <w:p w14:paraId="2BD0824B" w14:textId="77777777" w:rsidR="00F65A7C" w:rsidRDefault="00F65A7C" w:rsidP="00B40368">
      <w:pPr>
        <w:spacing w:line="360" w:lineRule="auto"/>
        <w:ind w:left="432" w:right="72" w:hanging="432"/>
        <w:jc w:val="both"/>
        <w:rPr>
          <w:rFonts w:cstheme="minorHAnsi"/>
          <w:b/>
          <w:color w:val="000000"/>
          <w:spacing w:val="-10"/>
          <w:sz w:val="24"/>
          <w:szCs w:val="24"/>
        </w:rPr>
      </w:pPr>
    </w:p>
    <w:p w14:paraId="3FCB6FB2" w14:textId="4F132072" w:rsidR="001B18EE" w:rsidRPr="00F65A7C" w:rsidRDefault="00000000" w:rsidP="00B40368">
      <w:pPr>
        <w:spacing w:line="360" w:lineRule="auto"/>
        <w:ind w:left="432" w:right="72" w:hanging="432"/>
        <w:jc w:val="both"/>
        <w:rPr>
          <w:rFonts w:cstheme="minorHAnsi"/>
          <w:bCs/>
          <w:color w:val="000000"/>
          <w:spacing w:val="-9"/>
          <w:sz w:val="24"/>
          <w:szCs w:val="24"/>
        </w:rPr>
      </w:pPr>
      <w:r w:rsidRPr="00F65A7C">
        <w:rPr>
          <w:rFonts w:cstheme="minorHAnsi"/>
          <w:b/>
          <w:color w:val="000000"/>
          <w:spacing w:val="-10"/>
          <w:sz w:val="24"/>
          <w:szCs w:val="24"/>
        </w:rPr>
        <w:t>§ 3</w:t>
      </w:r>
      <w:r w:rsidRPr="00F65A7C">
        <w:rPr>
          <w:rFonts w:cstheme="minorHAnsi"/>
          <w:bCs/>
          <w:color w:val="000000"/>
          <w:spacing w:val="-10"/>
          <w:sz w:val="24"/>
          <w:szCs w:val="24"/>
        </w:rPr>
        <w:t xml:space="preserve"> Wykonanie zarządzenia powierza się </w:t>
      </w:r>
      <w:r w:rsidR="00B40368" w:rsidRPr="00F65A7C">
        <w:rPr>
          <w:rFonts w:cstheme="minorHAnsi"/>
          <w:bCs/>
          <w:color w:val="000000"/>
          <w:spacing w:val="-10"/>
          <w:sz w:val="24"/>
          <w:szCs w:val="24"/>
        </w:rPr>
        <w:t>Sekretarzowi Miasta</w:t>
      </w:r>
      <w:r w:rsidRPr="00F65A7C">
        <w:rPr>
          <w:rFonts w:cstheme="minorHAnsi"/>
          <w:bCs/>
          <w:color w:val="000000"/>
          <w:spacing w:val="-9"/>
          <w:sz w:val="24"/>
          <w:szCs w:val="24"/>
        </w:rPr>
        <w:t>.</w:t>
      </w:r>
    </w:p>
    <w:p w14:paraId="39B42599" w14:textId="77777777" w:rsidR="00F65A7C" w:rsidRDefault="00F65A7C" w:rsidP="00B40368">
      <w:pPr>
        <w:spacing w:line="360" w:lineRule="auto"/>
        <w:jc w:val="both"/>
        <w:rPr>
          <w:rFonts w:cstheme="minorHAnsi"/>
          <w:b/>
          <w:color w:val="000000"/>
          <w:spacing w:val="-9"/>
          <w:sz w:val="24"/>
          <w:szCs w:val="24"/>
        </w:rPr>
      </w:pPr>
    </w:p>
    <w:p w14:paraId="2347FAA0" w14:textId="7C1E83D3" w:rsidR="001B18EE" w:rsidRPr="00F65A7C" w:rsidRDefault="00000000" w:rsidP="00B40368">
      <w:pPr>
        <w:spacing w:line="360" w:lineRule="auto"/>
        <w:jc w:val="both"/>
        <w:rPr>
          <w:rFonts w:cstheme="minorHAnsi"/>
          <w:bCs/>
          <w:color w:val="000000"/>
          <w:spacing w:val="-9"/>
          <w:sz w:val="24"/>
          <w:szCs w:val="24"/>
        </w:rPr>
      </w:pPr>
      <w:r w:rsidRPr="00F65A7C">
        <w:rPr>
          <w:rFonts w:cstheme="minorHAnsi"/>
          <w:b/>
          <w:color w:val="000000"/>
          <w:spacing w:val="-9"/>
          <w:sz w:val="24"/>
          <w:szCs w:val="24"/>
        </w:rPr>
        <w:t>§ 4</w:t>
      </w:r>
      <w:r w:rsidRPr="00F65A7C">
        <w:rPr>
          <w:rFonts w:cstheme="minorHAnsi"/>
          <w:bCs/>
          <w:color w:val="000000"/>
          <w:spacing w:val="-9"/>
          <w:sz w:val="24"/>
          <w:szCs w:val="24"/>
        </w:rPr>
        <w:t xml:space="preserve"> Zarządzenie wchodzi w życie z dniem podpisania.</w:t>
      </w:r>
    </w:p>
    <w:p w14:paraId="04F8B34C" w14:textId="7CCF3433" w:rsidR="00914F24" w:rsidRDefault="00914F24" w:rsidP="008C0273">
      <w:pPr>
        <w:jc w:val="right"/>
        <w:rPr>
          <w:rFonts w:cstheme="minorHAnsi"/>
          <w:bCs/>
          <w:color w:val="000000"/>
          <w:spacing w:val="-14"/>
          <w:sz w:val="18"/>
          <w:szCs w:val="18"/>
        </w:rPr>
      </w:pPr>
    </w:p>
    <w:p w14:paraId="444294A2" w14:textId="77777777" w:rsidR="00267EE5" w:rsidRDefault="00267EE5" w:rsidP="008C0273">
      <w:pPr>
        <w:jc w:val="right"/>
        <w:rPr>
          <w:rFonts w:cstheme="minorHAnsi"/>
          <w:bCs/>
          <w:color w:val="000000"/>
          <w:spacing w:val="-14"/>
          <w:sz w:val="18"/>
          <w:szCs w:val="18"/>
        </w:rPr>
      </w:pPr>
    </w:p>
    <w:p w14:paraId="685D7E50" w14:textId="77777777" w:rsidR="00914F24" w:rsidRDefault="00914F24" w:rsidP="008C0273">
      <w:pPr>
        <w:jc w:val="right"/>
        <w:rPr>
          <w:rFonts w:cstheme="minorHAnsi"/>
          <w:bCs/>
          <w:color w:val="000000"/>
          <w:spacing w:val="-14"/>
          <w:sz w:val="18"/>
          <w:szCs w:val="18"/>
        </w:rPr>
      </w:pPr>
    </w:p>
    <w:p w14:paraId="09BF66D5" w14:textId="77777777" w:rsidR="0062434C" w:rsidRDefault="0062434C" w:rsidP="008C0273">
      <w:pPr>
        <w:jc w:val="right"/>
        <w:rPr>
          <w:rFonts w:cstheme="minorHAnsi"/>
          <w:bCs/>
          <w:color w:val="000000"/>
          <w:spacing w:val="-14"/>
          <w:sz w:val="18"/>
          <w:szCs w:val="18"/>
        </w:rPr>
      </w:pPr>
    </w:p>
    <w:p w14:paraId="2B26CB51" w14:textId="77777777" w:rsidR="0062434C" w:rsidRDefault="0062434C" w:rsidP="008C0273">
      <w:pPr>
        <w:jc w:val="right"/>
        <w:rPr>
          <w:rFonts w:cstheme="minorHAnsi"/>
          <w:bCs/>
          <w:color w:val="000000"/>
          <w:spacing w:val="-14"/>
          <w:sz w:val="18"/>
          <w:szCs w:val="18"/>
        </w:rPr>
      </w:pPr>
    </w:p>
    <w:p w14:paraId="1FDCF31B" w14:textId="77777777" w:rsidR="0062434C" w:rsidRDefault="0062434C" w:rsidP="008C0273">
      <w:pPr>
        <w:jc w:val="right"/>
        <w:rPr>
          <w:rFonts w:cstheme="minorHAnsi"/>
          <w:bCs/>
          <w:color w:val="000000"/>
          <w:spacing w:val="-14"/>
          <w:sz w:val="18"/>
          <w:szCs w:val="18"/>
        </w:rPr>
      </w:pPr>
    </w:p>
    <w:p w14:paraId="60430F57" w14:textId="77777777" w:rsidR="0062434C" w:rsidRDefault="0062434C" w:rsidP="008C0273">
      <w:pPr>
        <w:jc w:val="right"/>
        <w:rPr>
          <w:rFonts w:cstheme="minorHAnsi"/>
          <w:bCs/>
          <w:color w:val="000000"/>
          <w:spacing w:val="-14"/>
          <w:sz w:val="18"/>
          <w:szCs w:val="18"/>
        </w:rPr>
      </w:pPr>
    </w:p>
    <w:p w14:paraId="53C5CC7B" w14:textId="740EB7DE" w:rsidR="001B18EE" w:rsidRPr="008C0273" w:rsidRDefault="00000000" w:rsidP="008C0273">
      <w:pPr>
        <w:jc w:val="right"/>
        <w:rPr>
          <w:rFonts w:cstheme="minorHAnsi"/>
          <w:bCs/>
          <w:color w:val="000000"/>
          <w:spacing w:val="-14"/>
          <w:sz w:val="18"/>
          <w:szCs w:val="18"/>
        </w:rPr>
      </w:pPr>
      <w:r w:rsidRPr="009D2E12">
        <w:rPr>
          <w:rFonts w:cstheme="minorHAnsi"/>
          <w:b/>
          <w:color w:val="000000"/>
          <w:spacing w:val="-14"/>
          <w:sz w:val="18"/>
          <w:szCs w:val="18"/>
        </w:rPr>
        <w:lastRenderedPageBreak/>
        <w:t xml:space="preserve">załącznik </w:t>
      </w:r>
      <w:r w:rsidRPr="008C0273">
        <w:rPr>
          <w:rFonts w:cstheme="minorHAnsi"/>
          <w:bCs/>
          <w:color w:val="000000"/>
          <w:spacing w:val="-14"/>
          <w:sz w:val="18"/>
          <w:szCs w:val="18"/>
        </w:rPr>
        <w:t xml:space="preserve"> </w:t>
      </w:r>
      <w:r w:rsidRPr="008C0273">
        <w:rPr>
          <w:rFonts w:cstheme="minorHAnsi"/>
          <w:bCs/>
          <w:color w:val="000000"/>
          <w:spacing w:val="-14"/>
          <w:sz w:val="18"/>
          <w:szCs w:val="18"/>
        </w:rPr>
        <w:br/>
      </w:r>
      <w:r w:rsidRPr="008C0273">
        <w:rPr>
          <w:rFonts w:cstheme="minorHAnsi"/>
          <w:bCs/>
          <w:color w:val="000000"/>
          <w:spacing w:val="-10"/>
          <w:sz w:val="18"/>
          <w:szCs w:val="18"/>
        </w:rPr>
        <w:t>do Zarządzenia nr 0050. 1.</w:t>
      </w:r>
      <w:r w:rsidRPr="00AD2116">
        <w:rPr>
          <w:rFonts w:cstheme="minorHAnsi"/>
          <w:b/>
          <w:color w:val="000000"/>
          <w:spacing w:val="-10"/>
          <w:sz w:val="18"/>
          <w:szCs w:val="18"/>
        </w:rPr>
        <w:t>00</w:t>
      </w:r>
      <w:r w:rsidR="00210551" w:rsidRPr="00AD2116">
        <w:rPr>
          <w:rFonts w:cstheme="minorHAnsi"/>
          <w:b/>
          <w:color w:val="000000"/>
          <w:spacing w:val="-10"/>
          <w:sz w:val="18"/>
          <w:szCs w:val="18"/>
        </w:rPr>
        <w:t>29</w:t>
      </w:r>
      <w:r w:rsidRPr="008C0273">
        <w:rPr>
          <w:rFonts w:cstheme="minorHAnsi"/>
          <w:bCs/>
          <w:color w:val="000000"/>
          <w:spacing w:val="-10"/>
          <w:sz w:val="18"/>
          <w:szCs w:val="18"/>
        </w:rPr>
        <w:t>.20</w:t>
      </w:r>
      <w:r w:rsidR="008C0273">
        <w:rPr>
          <w:rFonts w:cstheme="minorHAnsi"/>
          <w:bCs/>
          <w:color w:val="000000"/>
          <w:spacing w:val="-10"/>
          <w:sz w:val="18"/>
          <w:szCs w:val="18"/>
        </w:rPr>
        <w:t>2</w:t>
      </w:r>
      <w:r w:rsidR="00210551">
        <w:rPr>
          <w:rFonts w:cstheme="minorHAnsi"/>
          <w:bCs/>
          <w:color w:val="000000"/>
          <w:spacing w:val="-10"/>
          <w:sz w:val="18"/>
          <w:szCs w:val="18"/>
        </w:rPr>
        <w:t>4</w:t>
      </w:r>
      <w:r w:rsidRPr="008C0273">
        <w:rPr>
          <w:rFonts w:cstheme="minorHAnsi"/>
          <w:bCs/>
          <w:color w:val="000000"/>
          <w:spacing w:val="-10"/>
          <w:sz w:val="18"/>
          <w:szCs w:val="18"/>
        </w:rPr>
        <w:t xml:space="preserve"> </w:t>
      </w:r>
      <w:r w:rsidRPr="008C0273">
        <w:rPr>
          <w:rFonts w:cstheme="minorHAnsi"/>
          <w:bCs/>
          <w:color w:val="000000"/>
          <w:spacing w:val="-10"/>
          <w:sz w:val="18"/>
          <w:szCs w:val="18"/>
        </w:rPr>
        <w:br/>
        <w:t xml:space="preserve">Prezydenta Miasta Nowej Soli </w:t>
      </w:r>
      <w:r w:rsidRPr="008C0273">
        <w:rPr>
          <w:rFonts w:cstheme="minorHAnsi"/>
          <w:bCs/>
          <w:color w:val="000000"/>
          <w:spacing w:val="-10"/>
          <w:sz w:val="18"/>
          <w:szCs w:val="18"/>
        </w:rPr>
        <w:br/>
        <w:t xml:space="preserve">z dnia </w:t>
      </w:r>
      <w:r w:rsidR="00210551">
        <w:rPr>
          <w:rFonts w:cstheme="minorHAnsi"/>
          <w:bCs/>
          <w:color w:val="000000"/>
          <w:spacing w:val="-10"/>
          <w:sz w:val="18"/>
          <w:szCs w:val="18"/>
        </w:rPr>
        <w:t>13 lutego</w:t>
      </w:r>
      <w:r w:rsidRPr="008C0273">
        <w:rPr>
          <w:rFonts w:cstheme="minorHAnsi"/>
          <w:bCs/>
          <w:color w:val="000000"/>
          <w:spacing w:val="-10"/>
          <w:sz w:val="18"/>
          <w:szCs w:val="18"/>
        </w:rPr>
        <w:t xml:space="preserve"> 20</w:t>
      </w:r>
      <w:r w:rsidR="008C0273">
        <w:rPr>
          <w:rFonts w:cstheme="minorHAnsi"/>
          <w:bCs/>
          <w:color w:val="000000"/>
          <w:spacing w:val="-10"/>
          <w:sz w:val="18"/>
          <w:szCs w:val="18"/>
        </w:rPr>
        <w:t>2</w:t>
      </w:r>
      <w:r w:rsidR="00210551">
        <w:rPr>
          <w:rFonts w:cstheme="minorHAnsi"/>
          <w:bCs/>
          <w:color w:val="000000"/>
          <w:spacing w:val="-10"/>
          <w:sz w:val="18"/>
          <w:szCs w:val="18"/>
        </w:rPr>
        <w:t>4 r.</w:t>
      </w:r>
    </w:p>
    <w:p w14:paraId="1F35B093" w14:textId="77777777" w:rsidR="009D2E12" w:rsidRDefault="009D2E12" w:rsidP="009D2E12">
      <w:pPr>
        <w:spacing w:line="360" w:lineRule="auto"/>
        <w:rPr>
          <w:rFonts w:cstheme="minorHAnsi"/>
          <w:b/>
          <w:color w:val="000000"/>
          <w:spacing w:val="-3"/>
        </w:rPr>
      </w:pPr>
    </w:p>
    <w:p w14:paraId="30DF2B90" w14:textId="041607E8" w:rsidR="008C0273" w:rsidRPr="009D2E12" w:rsidRDefault="008C0273" w:rsidP="009D2E12">
      <w:pPr>
        <w:spacing w:line="360" w:lineRule="auto"/>
        <w:jc w:val="center"/>
        <w:rPr>
          <w:rFonts w:cstheme="minorHAnsi"/>
          <w:b/>
          <w:color w:val="000000"/>
          <w:spacing w:val="-3"/>
        </w:rPr>
      </w:pPr>
      <w:r w:rsidRPr="009D2E12">
        <w:rPr>
          <w:rFonts w:cstheme="minorHAnsi"/>
          <w:b/>
          <w:color w:val="000000"/>
          <w:spacing w:val="-3"/>
        </w:rPr>
        <w:t xml:space="preserve">Rodzaj, wymiary, liczba i cena wywoławcza stanowisk handlowych i reklamowych </w:t>
      </w:r>
    </w:p>
    <w:tbl>
      <w:tblPr>
        <w:tblpPr w:leftFromText="141" w:rightFromText="141" w:vertAnchor="text" w:horzAnchor="margin" w:tblpY="4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3669"/>
        <w:gridCol w:w="1278"/>
        <w:gridCol w:w="1419"/>
        <w:gridCol w:w="1854"/>
      </w:tblGrid>
      <w:tr w:rsidR="009D2E12" w:rsidRPr="008C0273" w14:paraId="75BEADE0" w14:textId="77777777" w:rsidTr="009D2E12">
        <w:trPr>
          <w:trHeight w:hRule="exact" w:val="828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398BB" w14:textId="77777777" w:rsidR="009D2E12" w:rsidRPr="008C0273" w:rsidRDefault="009D2E12" w:rsidP="009D2E12">
            <w:pPr>
              <w:ind w:left="126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70AE2" w14:textId="77777777" w:rsidR="009D2E12" w:rsidRPr="008C0273" w:rsidRDefault="009D2E12" w:rsidP="009D2E12">
            <w:pPr>
              <w:ind w:right="1372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/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96ED9" w14:textId="77777777" w:rsidR="009D2E12" w:rsidRPr="008C0273" w:rsidRDefault="009D2E12" w:rsidP="009D2E12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/>
                <w:color w:val="000000"/>
                <w:sz w:val="20"/>
                <w:szCs w:val="20"/>
              </w:rPr>
              <w:t xml:space="preserve">Wymiar </w:t>
            </w:r>
            <w:r w:rsidRPr="008C0273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8C0273">
              <w:rPr>
                <w:rFonts w:cstheme="minorHAnsi"/>
                <w:b/>
                <w:color w:val="000000"/>
                <w:spacing w:val="-8"/>
                <w:sz w:val="20"/>
                <w:szCs w:val="20"/>
              </w:rPr>
              <w:t xml:space="preserve">stanowiska </w:t>
            </w:r>
            <w:r w:rsidRPr="008C0273">
              <w:rPr>
                <w:rFonts w:cstheme="minorHAnsi"/>
                <w:b/>
                <w:color w:val="000000"/>
                <w:spacing w:val="-8"/>
                <w:sz w:val="20"/>
                <w:szCs w:val="20"/>
              </w:rPr>
              <w:br/>
            </w:r>
            <w:r w:rsidRPr="008C0273">
              <w:rPr>
                <w:rFonts w:cstheme="minorHAnsi"/>
                <w:b/>
                <w:color w:val="000000"/>
                <w:sz w:val="20"/>
                <w:szCs w:val="20"/>
              </w:rPr>
              <w:t>(m)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E4024" w14:textId="77777777" w:rsidR="009D2E12" w:rsidRPr="008C0273" w:rsidRDefault="009D2E12" w:rsidP="009D2E12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/>
                <w:color w:val="000000"/>
                <w:sz w:val="20"/>
                <w:szCs w:val="20"/>
              </w:rPr>
              <w:t xml:space="preserve">Maksymalna </w:t>
            </w:r>
            <w:r w:rsidRPr="008C0273">
              <w:rPr>
                <w:rFonts w:cstheme="minorHAnsi"/>
                <w:b/>
                <w:color w:val="000000"/>
                <w:sz w:val="20"/>
                <w:szCs w:val="20"/>
              </w:rPr>
              <w:br/>
              <w:t xml:space="preserve">liczba </w:t>
            </w:r>
            <w:r w:rsidRPr="008C0273">
              <w:rPr>
                <w:rFonts w:cstheme="minorHAnsi"/>
                <w:b/>
                <w:color w:val="000000"/>
                <w:sz w:val="20"/>
                <w:szCs w:val="20"/>
              </w:rPr>
              <w:br/>
              <w:t>stanowisk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F7F97" w14:textId="77777777" w:rsidR="009D2E12" w:rsidRPr="008C0273" w:rsidRDefault="009D2E12" w:rsidP="009D2E12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Cena wywoławcza</w:t>
            </w:r>
            <w:r w:rsidRPr="008C0273">
              <w:rPr>
                <w:rFonts w:cstheme="minorHAnsi"/>
                <w:b/>
                <w:color w:val="000000"/>
                <w:sz w:val="20"/>
                <w:szCs w:val="20"/>
              </w:rPr>
              <w:t xml:space="preserve"> za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1 </w:t>
            </w:r>
            <w:r w:rsidRPr="008C0273">
              <w:rPr>
                <w:rFonts w:cstheme="minorHAnsi"/>
                <w:b/>
                <w:color w:val="000000"/>
                <w:spacing w:val="-6"/>
                <w:sz w:val="20"/>
                <w:szCs w:val="20"/>
              </w:rPr>
              <w:t xml:space="preserve">stanowisko netto </w:t>
            </w:r>
            <w:r w:rsidRPr="008C0273">
              <w:rPr>
                <w:rFonts w:cstheme="minorHAnsi"/>
                <w:b/>
                <w:color w:val="000000"/>
                <w:spacing w:val="-6"/>
                <w:sz w:val="20"/>
                <w:szCs w:val="20"/>
              </w:rPr>
              <w:br/>
            </w:r>
            <w:r w:rsidRPr="008C0273">
              <w:rPr>
                <w:rFonts w:cstheme="minorHAnsi"/>
                <w:b/>
                <w:color w:val="000000"/>
                <w:spacing w:val="-4"/>
                <w:sz w:val="20"/>
                <w:szCs w:val="20"/>
              </w:rPr>
              <w:t>(zł)</w:t>
            </w:r>
          </w:p>
        </w:tc>
      </w:tr>
      <w:tr w:rsidR="009D2E12" w:rsidRPr="008C0273" w14:paraId="37CEDEBB" w14:textId="77777777" w:rsidTr="009D2E12">
        <w:trPr>
          <w:trHeight w:hRule="exact" w:val="551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16B67" w14:textId="77777777" w:rsidR="009D2E12" w:rsidRPr="00A07A1F" w:rsidRDefault="009D2E12" w:rsidP="009D2E12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07A1F">
              <w:rPr>
                <w:rFonts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2202B" w14:textId="77777777" w:rsidR="009D2E12" w:rsidRPr="008C0273" w:rsidRDefault="009D2E12" w:rsidP="009D2E12">
            <w:pPr>
              <w:ind w:left="108" w:right="684"/>
              <w:jc w:val="both"/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  <w:t xml:space="preserve">Sprzedaż piwa, ciężka i lekka </w:t>
            </w:r>
            <w:r w:rsidRPr="008C0273">
              <w:rPr>
                <w:rFonts w:cstheme="minorHAnsi"/>
                <w:bCs/>
                <w:color w:val="000000"/>
                <w:spacing w:val="-9"/>
                <w:sz w:val="20"/>
                <w:szCs w:val="20"/>
              </w:rPr>
              <w:t>gastronomia i napoje</w:t>
            </w:r>
            <w:r w:rsidRPr="00A07A1F">
              <w:rPr>
                <w:rFonts w:cstheme="minorHAnsi"/>
                <w:b/>
                <w:color w:val="000000"/>
                <w:spacing w:val="-9"/>
                <w:sz w:val="20"/>
                <w:szCs w:val="20"/>
              </w:rPr>
              <w:t>*</w:t>
            </w:r>
            <w:r w:rsidRPr="00A07A1F">
              <w:rPr>
                <w:rFonts w:cstheme="minorHAnsi"/>
                <w:b/>
                <w:color w:val="000000"/>
                <w:spacing w:val="-9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bCs/>
                <w:color w:val="000000"/>
                <w:spacing w:val="-9"/>
                <w:sz w:val="20"/>
                <w:szCs w:val="20"/>
              </w:rPr>
              <w:t xml:space="preserve">–na </w:t>
            </w:r>
            <w:r w:rsidRPr="008C0273">
              <w:rPr>
                <w:rFonts w:cstheme="minorHAnsi"/>
                <w:bCs/>
                <w:color w:val="000000"/>
                <w:spacing w:val="-9"/>
                <w:sz w:val="20"/>
                <w:szCs w:val="20"/>
              </w:rPr>
              <w:t>wyłączność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8CB9E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83681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FBEFD" w14:textId="700580B1" w:rsidR="009D2E12" w:rsidRPr="008C0273" w:rsidRDefault="00434805" w:rsidP="009D2E12">
            <w:pPr>
              <w:tabs>
                <w:tab w:val="decimal" w:pos="1495"/>
              </w:tabs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2434C">
              <w:rPr>
                <w:rFonts w:cstheme="minorHAnsi"/>
                <w:bCs/>
                <w:color w:val="000000"/>
                <w:sz w:val="20"/>
                <w:szCs w:val="20"/>
              </w:rPr>
              <w:t>70</w:t>
            </w:r>
            <w:r w:rsidR="009D2E12" w:rsidRPr="0062434C">
              <w:rPr>
                <w:rFonts w:cstheme="minorHAnsi"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9D2E12" w:rsidRPr="008C0273" w14:paraId="1262E73F" w14:textId="77777777" w:rsidTr="009D2E12">
        <w:trPr>
          <w:trHeight w:hRule="exact" w:val="281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437837" w14:textId="77777777" w:rsidR="009D2E12" w:rsidRPr="00A07A1F" w:rsidRDefault="009D2E12" w:rsidP="009D2E12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07A1F">
              <w:rPr>
                <w:rFonts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78603" w14:textId="77777777" w:rsidR="009D2E12" w:rsidRPr="008C0273" w:rsidRDefault="009D2E12" w:rsidP="009D2E12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pacing w:val="-6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pacing w:val="-6"/>
                <w:sz w:val="20"/>
                <w:szCs w:val="20"/>
              </w:rPr>
              <w:t>Wata cukrowa, got</w:t>
            </w:r>
            <w:r>
              <w:rPr>
                <w:rFonts w:cstheme="minorHAnsi"/>
                <w:bCs/>
                <w:color w:val="000000"/>
                <w:spacing w:val="-6"/>
                <w:sz w:val="20"/>
                <w:szCs w:val="20"/>
              </w:rPr>
              <w:t>owana</w:t>
            </w:r>
            <w:r w:rsidRPr="008C0273">
              <w:rPr>
                <w:rFonts w:cstheme="minorHAnsi"/>
                <w:bCs/>
                <w:color w:val="000000"/>
                <w:spacing w:val="-6"/>
                <w:sz w:val="20"/>
                <w:szCs w:val="20"/>
              </w:rPr>
              <w:t xml:space="preserve"> kukurydza,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8CE520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3x3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3ED3C4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4EE98E" w14:textId="77777777" w:rsidR="009D2E12" w:rsidRPr="008C0273" w:rsidRDefault="009D2E12" w:rsidP="009D2E12">
            <w:pPr>
              <w:tabs>
                <w:tab w:val="decimal" w:pos="1495"/>
              </w:tabs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5 000</w:t>
            </w: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D2E12" w:rsidRPr="008C0273" w14:paraId="0938FF87" w14:textId="77777777" w:rsidTr="009D2E12">
        <w:trPr>
          <w:trHeight w:hRule="exact" w:val="280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4E1CB2" w14:textId="77777777" w:rsidR="009D2E12" w:rsidRPr="00A07A1F" w:rsidRDefault="009D2E12" w:rsidP="009D2E12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07A1F">
              <w:rPr>
                <w:rFonts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AFDD71" w14:textId="77777777" w:rsidR="009D2E12" w:rsidRPr="008C0273" w:rsidRDefault="009D2E12" w:rsidP="009D2E12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  <w:t>Popcorn, prażynki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CEE66F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5x3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6AF482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33044E" w14:textId="77777777" w:rsidR="009D2E12" w:rsidRPr="008C0273" w:rsidRDefault="009D2E12" w:rsidP="009D2E12">
            <w:pPr>
              <w:tabs>
                <w:tab w:val="decimal" w:pos="1495"/>
              </w:tabs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5 000</w:t>
            </w: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D2E12" w:rsidRPr="008C0273" w14:paraId="4E4BC133" w14:textId="77777777" w:rsidTr="009D2E12">
        <w:trPr>
          <w:trHeight w:hRule="exact" w:val="278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F93B0" w14:textId="77777777" w:rsidR="009D2E12" w:rsidRPr="00A07A1F" w:rsidRDefault="009D2E12" w:rsidP="009D2E12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07A1F">
              <w:rPr>
                <w:rFonts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C1C93C" w14:textId="77777777" w:rsidR="009D2E12" w:rsidRPr="008C0273" w:rsidRDefault="009D2E12" w:rsidP="009D2E12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  <w:t>Lody , gofry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51FE21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5x3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8F113B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+ 1</w:t>
            </w:r>
            <w:r w:rsidRPr="00A07A1F">
              <w:rPr>
                <w:rFonts w:cstheme="minorHAnsi"/>
                <w:b/>
                <w:color w:val="000000"/>
                <w:sz w:val="20"/>
                <w:szCs w:val="20"/>
              </w:rPr>
              <w:t>*</w:t>
            </w:r>
            <w:r w:rsidRPr="00A07A1F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94C4BA" w14:textId="77777777" w:rsidR="009D2E12" w:rsidRPr="008C0273" w:rsidRDefault="009D2E12" w:rsidP="009D2E12">
            <w:pPr>
              <w:tabs>
                <w:tab w:val="decimal" w:pos="1495"/>
              </w:tabs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5 000</w:t>
            </w: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D2E12" w:rsidRPr="008C0273" w14:paraId="5BDCAC5E" w14:textId="77777777" w:rsidTr="009D2E12">
        <w:trPr>
          <w:trHeight w:hRule="exact" w:val="280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FB31E" w14:textId="77777777" w:rsidR="009D2E12" w:rsidRPr="00A07A1F" w:rsidRDefault="009D2E12" w:rsidP="009D2E12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07A1F">
              <w:rPr>
                <w:rFonts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76DD2" w14:textId="77777777" w:rsidR="009D2E12" w:rsidRPr="008C0273" w:rsidRDefault="009D2E12" w:rsidP="009D2E12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pacing w:val="-6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pacing w:val="-6"/>
                <w:sz w:val="20"/>
                <w:szCs w:val="20"/>
              </w:rPr>
              <w:t>Mini pączki , wypieki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CD0F05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5x3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C604B7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AFA869" w14:textId="77777777" w:rsidR="009D2E12" w:rsidRPr="008C0273" w:rsidRDefault="009D2E12" w:rsidP="009D2E12">
            <w:pPr>
              <w:tabs>
                <w:tab w:val="decimal" w:pos="1495"/>
              </w:tabs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3 000</w:t>
            </w: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D2E12" w:rsidRPr="008C0273" w14:paraId="183A3362" w14:textId="77777777" w:rsidTr="009D2E12">
        <w:trPr>
          <w:trHeight w:hRule="exact" w:val="281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D8564" w14:textId="77777777" w:rsidR="009D2E12" w:rsidRPr="00A07A1F" w:rsidRDefault="009D2E12" w:rsidP="009D2E12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07A1F">
              <w:rPr>
                <w:rFonts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830EBD" w14:textId="77777777" w:rsidR="009D2E12" w:rsidRPr="008C0273" w:rsidRDefault="009D2E12" w:rsidP="009D2E12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pacing w:val="-6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pacing w:val="-6"/>
                <w:sz w:val="20"/>
                <w:szCs w:val="20"/>
              </w:rPr>
              <w:t>Owoce w czekoladzie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D95873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3x3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33448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99756A" w14:textId="77777777" w:rsidR="009D2E12" w:rsidRPr="008C0273" w:rsidRDefault="009D2E12" w:rsidP="009D2E12">
            <w:pPr>
              <w:tabs>
                <w:tab w:val="decimal" w:pos="1495"/>
              </w:tabs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3 000</w:t>
            </w: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D2E12" w:rsidRPr="008C0273" w14:paraId="34D08165" w14:textId="77777777" w:rsidTr="009D2E12">
        <w:trPr>
          <w:trHeight w:hRule="exact" w:val="281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D20235" w14:textId="77777777" w:rsidR="009D2E12" w:rsidRPr="00A07A1F" w:rsidRDefault="009D2E12" w:rsidP="009D2E12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07A1F">
              <w:rPr>
                <w:rFonts w:cstheme="minorHAns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B694C" w14:textId="77777777" w:rsidR="009D2E12" w:rsidRPr="008C0273" w:rsidRDefault="009D2E12" w:rsidP="009D2E12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  <w:t>Sprężynki ziemniaczane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F34B5F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3x3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9F4F49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B159D8" w14:textId="77777777" w:rsidR="009D2E12" w:rsidRPr="008C0273" w:rsidRDefault="009D2E12" w:rsidP="009D2E12">
            <w:pPr>
              <w:tabs>
                <w:tab w:val="decimal" w:pos="1495"/>
              </w:tabs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3 000</w:t>
            </w: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D2E12" w:rsidRPr="008C0273" w14:paraId="3328AC67" w14:textId="77777777" w:rsidTr="009D2E12">
        <w:trPr>
          <w:trHeight w:hRule="exact" w:val="281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00D5EF" w14:textId="77777777" w:rsidR="009D2E12" w:rsidRPr="00A07A1F" w:rsidRDefault="009D2E12" w:rsidP="009D2E12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07A1F">
              <w:rPr>
                <w:rFonts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1C0E49" w14:textId="77777777" w:rsidR="009D2E12" w:rsidRPr="008C0273" w:rsidRDefault="009D2E12" w:rsidP="009D2E12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Oscypki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5CE5E7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3</w:t>
            </w: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x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ECB186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633D05" w14:textId="77777777" w:rsidR="009D2E12" w:rsidRPr="008C0273" w:rsidRDefault="009D2E12" w:rsidP="009D2E12">
            <w:pPr>
              <w:tabs>
                <w:tab w:val="decimal" w:pos="1495"/>
              </w:tabs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2 500</w:t>
            </w: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D2E12" w:rsidRPr="008C0273" w14:paraId="7F2B9CC7" w14:textId="77777777" w:rsidTr="009D2E12">
        <w:trPr>
          <w:trHeight w:hRule="exact" w:val="281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6ABF1D" w14:textId="77777777" w:rsidR="009D2E12" w:rsidRPr="00A07A1F" w:rsidRDefault="009D2E12" w:rsidP="009D2E12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07A1F">
              <w:rPr>
                <w:rFonts w:cstheme="minorHAns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329141" w14:textId="77777777" w:rsidR="009D2E12" w:rsidRPr="008C0273" w:rsidRDefault="009D2E12" w:rsidP="009D2E12">
            <w:pPr>
              <w:spacing w:line="360" w:lineRule="auto"/>
              <w:jc w:val="both"/>
              <w:rPr>
                <w:rFonts w:cstheme="minorHAnsi"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pacing w:val="-4"/>
                <w:sz w:val="20"/>
                <w:szCs w:val="20"/>
              </w:rPr>
              <w:t xml:space="preserve">  Żelki</w:t>
            </w:r>
            <w:r w:rsidRPr="008C0273">
              <w:rPr>
                <w:rFonts w:cstheme="minorHAnsi"/>
                <w:bCs/>
                <w:color w:val="000000"/>
                <w:spacing w:val="-4"/>
                <w:sz w:val="20"/>
                <w:szCs w:val="20"/>
              </w:rPr>
              <w:t>, cukierki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FB3CA9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5x3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52F544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97EB53" w14:textId="77777777" w:rsidR="009D2E12" w:rsidRPr="008C0273" w:rsidRDefault="009D2E12" w:rsidP="009D2E12">
            <w:pPr>
              <w:tabs>
                <w:tab w:val="decimal" w:pos="1495"/>
              </w:tabs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2 500</w:t>
            </w: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D2E12" w:rsidRPr="008C0273" w14:paraId="46087AE4" w14:textId="77777777" w:rsidTr="009D2E12">
        <w:trPr>
          <w:trHeight w:hRule="exact" w:val="280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2A7607" w14:textId="77777777" w:rsidR="009D2E12" w:rsidRPr="00A07A1F" w:rsidRDefault="009D2E12" w:rsidP="009D2E12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07A1F">
              <w:rPr>
                <w:rFonts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FECE93" w14:textId="77777777" w:rsidR="009D2E12" w:rsidRPr="008C0273" w:rsidRDefault="009D2E12" w:rsidP="009D2E12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pacing w:val="-6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pacing w:val="-6"/>
                <w:sz w:val="20"/>
                <w:szCs w:val="20"/>
              </w:rPr>
              <w:t>Orzeszki, słonecznik prażony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47A3AF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3x3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5F58F4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43D17" w14:textId="77777777" w:rsidR="009D2E12" w:rsidRPr="008C0273" w:rsidRDefault="009D2E12" w:rsidP="009D2E12">
            <w:pPr>
              <w:tabs>
                <w:tab w:val="decimal" w:pos="1495"/>
              </w:tabs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2 500</w:t>
            </w: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D2E12" w:rsidRPr="008C0273" w14:paraId="270225DE" w14:textId="77777777" w:rsidTr="009D2E12">
        <w:trPr>
          <w:trHeight w:hRule="exact" w:val="278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5F4702" w14:textId="77777777" w:rsidR="009D2E12" w:rsidRPr="00A07A1F" w:rsidRDefault="009D2E12" w:rsidP="009D2E12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07A1F">
              <w:rPr>
                <w:rFonts w:cstheme="minorHAns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3EAD3" w14:textId="77777777" w:rsidR="009D2E12" w:rsidRPr="008C0273" w:rsidRDefault="009D2E12" w:rsidP="009D2E12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Sorbety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C464FD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3x3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630A90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9092F" w14:textId="77777777" w:rsidR="009D2E12" w:rsidRPr="008C0273" w:rsidRDefault="009D2E12" w:rsidP="009D2E12">
            <w:pPr>
              <w:tabs>
                <w:tab w:val="decimal" w:pos="1495"/>
              </w:tabs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2 500</w:t>
            </w: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D2E12" w:rsidRPr="008C0273" w14:paraId="0548B7C3" w14:textId="77777777" w:rsidTr="009D2E12">
        <w:trPr>
          <w:trHeight w:hRule="exact" w:val="288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738EAA" w14:textId="77777777" w:rsidR="009D2E12" w:rsidRPr="00A07A1F" w:rsidRDefault="009D2E12" w:rsidP="009D2E12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07A1F">
              <w:rPr>
                <w:rFonts w:cstheme="minorHAns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4E182" w14:textId="77777777" w:rsidR="009D2E12" w:rsidRPr="008C0273" w:rsidRDefault="009D2E12" w:rsidP="009D2E12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  <w:t>Bubble tea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BBF239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3x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83ED0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9E7DB1" w14:textId="77777777" w:rsidR="009D2E12" w:rsidRPr="008C0273" w:rsidRDefault="009D2E12" w:rsidP="009D2E12">
            <w:pPr>
              <w:tabs>
                <w:tab w:val="decimal" w:pos="1495"/>
              </w:tabs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2 500</w:t>
            </w: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D2E12" w:rsidRPr="008C0273" w14:paraId="7841C8ED" w14:textId="77777777" w:rsidTr="009D2E12">
        <w:trPr>
          <w:trHeight w:hRule="exact" w:val="285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BE59C1" w14:textId="77777777" w:rsidR="009D2E12" w:rsidRPr="00A07A1F" w:rsidRDefault="009D2E12" w:rsidP="009D2E12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07A1F">
              <w:rPr>
                <w:rFonts w:cstheme="minorHAnsi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861782" w14:textId="77777777" w:rsidR="009D2E12" w:rsidRPr="008C0273" w:rsidRDefault="009D2E12" w:rsidP="009D2E12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Balony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, z</w:t>
            </w: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abawki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409A43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12</w:t>
            </w: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AD37B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3FF909" w14:textId="5F3FECD9" w:rsidR="009D2E12" w:rsidRPr="008C0273" w:rsidRDefault="009D2E12" w:rsidP="009D2E12">
            <w:pPr>
              <w:tabs>
                <w:tab w:val="decimal" w:pos="1495"/>
              </w:tabs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</w:t>
            </w:r>
            <w:r w:rsidR="00047E47">
              <w:rPr>
                <w:rFonts w:cstheme="minorHAns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000</w:t>
            </w: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D2E12" w:rsidRPr="008C0273" w14:paraId="4DE9F0C7" w14:textId="77777777" w:rsidTr="009D2E12">
        <w:trPr>
          <w:trHeight w:hRule="exact" w:val="278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C61347" w14:textId="77777777" w:rsidR="009D2E12" w:rsidRPr="00A07A1F" w:rsidRDefault="009D2E12" w:rsidP="009D2E12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07A1F">
              <w:rPr>
                <w:rFonts w:cstheme="minorHAnsi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DE42EA" w14:textId="77777777" w:rsidR="009D2E12" w:rsidRPr="008C0273" w:rsidRDefault="009D2E12" w:rsidP="009D2E12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pacing w:val="-6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pacing w:val="-6"/>
                <w:sz w:val="20"/>
                <w:szCs w:val="20"/>
              </w:rPr>
              <w:t>Artykuły przemysłowe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B9E6B8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3x3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D50746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4C798" w14:textId="77777777" w:rsidR="009D2E12" w:rsidRPr="008C0273" w:rsidRDefault="009D2E12" w:rsidP="009D2E12">
            <w:pPr>
              <w:tabs>
                <w:tab w:val="decimal" w:pos="1495"/>
              </w:tabs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1 500</w:t>
            </w: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D2E12" w:rsidRPr="008C0273" w14:paraId="395D8F84" w14:textId="77777777" w:rsidTr="009D2E12">
        <w:trPr>
          <w:trHeight w:hRule="exact" w:val="281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C6E4FA" w14:textId="77777777" w:rsidR="009D2E12" w:rsidRPr="00A07A1F" w:rsidRDefault="009D2E12" w:rsidP="009D2E12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07A1F">
              <w:rPr>
                <w:rFonts w:cstheme="minorHAns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B06C3" w14:textId="77777777" w:rsidR="009D2E12" w:rsidRPr="008C0273" w:rsidRDefault="009D2E12" w:rsidP="009D2E12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  <w:t>Stanowiska usługowe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4F4CAB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3x3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3D1030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2F9FF" w14:textId="77777777" w:rsidR="009D2E12" w:rsidRPr="008C0273" w:rsidRDefault="009D2E12" w:rsidP="009D2E12">
            <w:pPr>
              <w:tabs>
                <w:tab w:val="decimal" w:pos="1495"/>
              </w:tabs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1 000</w:t>
            </w: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D2E12" w:rsidRPr="008C0273" w14:paraId="3FA9A5CE" w14:textId="77777777" w:rsidTr="009D2E12">
        <w:trPr>
          <w:trHeight w:hRule="exact" w:val="277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5799A9" w14:textId="77777777" w:rsidR="009D2E12" w:rsidRPr="00A07A1F" w:rsidRDefault="009D2E12" w:rsidP="009D2E12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07A1F">
              <w:rPr>
                <w:rFonts w:cstheme="minorHAnsi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AED904" w14:textId="77777777" w:rsidR="009D2E12" w:rsidRPr="008C0273" w:rsidRDefault="009D2E12" w:rsidP="009D2E12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pacing w:val="-6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pacing w:val="-6"/>
                <w:sz w:val="20"/>
                <w:szCs w:val="20"/>
              </w:rPr>
              <w:t>Rękodzieło, starocie, sztuka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C82226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3x3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318BE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69247D" w14:textId="77777777" w:rsidR="009D2E12" w:rsidRPr="008C0273" w:rsidRDefault="009D2E12" w:rsidP="009D2E12">
            <w:pPr>
              <w:tabs>
                <w:tab w:val="decimal" w:pos="1495"/>
              </w:tabs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500</w:t>
            </w: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D2E12" w:rsidRPr="008C0273" w14:paraId="0D6E0865" w14:textId="77777777" w:rsidTr="009D2E12">
        <w:trPr>
          <w:trHeight w:hRule="exact" w:val="277"/>
        </w:trPr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A93DE" w14:textId="77777777" w:rsidR="009D2E12" w:rsidRPr="00A07A1F" w:rsidRDefault="009D2E12" w:rsidP="009D2E12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07A1F">
              <w:rPr>
                <w:rFonts w:cstheme="minorHAnsi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17A927" w14:textId="77777777" w:rsidR="009D2E12" w:rsidRPr="00A07A1F" w:rsidRDefault="009D2E12" w:rsidP="009D2E12">
            <w:pPr>
              <w:spacing w:line="360" w:lineRule="auto"/>
              <w:ind w:left="108"/>
              <w:jc w:val="both"/>
              <w:rPr>
                <w:rFonts w:cstheme="minorHAnsi"/>
                <w:bCs/>
                <w:color w:val="000000"/>
                <w:spacing w:val="-6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pacing w:val="-8"/>
                <w:sz w:val="20"/>
                <w:szCs w:val="20"/>
              </w:rPr>
              <w:t>Stanowiska reklamowe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12087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3x3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0988F9" w14:textId="77777777" w:rsidR="009D2E12" w:rsidRPr="008C0273" w:rsidRDefault="009D2E12" w:rsidP="009D2E12">
            <w:pPr>
              <w:spacing w:line="36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D89F8F" w14:textId="77777777" w:rsidR="009D2E12" w:rsidRPr="008C0273" w:rsidRDefault="009D2E12" w:rsidP="009D2E12">
            <w:pPr>
              <w:tabs>
                <w:tab w:val="decimal" w:pos="1495"/>
              </w:tabs>
              <w:spacing w:line="36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1 000</w:t>
            </w:r>
            <w:r w:rsidRPr="008C0273">
              <w:rPr>
                <w:rFonts w:cstheme="minorHAnsi"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14:paraId="664269FE" w14:textId="166D7ABC" w:rsidR="001B18EE" w:rsidRPr="009D2E12" w:rsidRDefault="008C0273" w:rsidP="009D2E12">
      <w:pPr>
        <w:spacing w:line="360" w:lineRule="auto"/>
        <w:jc w:val="center"/>
        <w:rPr>
          <w:rFonts w:cstheme="minorHAnsi"/>
          <w:bCs/>
          <w:color w:val="000000"/>
        </w:rPr>
      </w:pPr>
      <w:r w:rsidRPr="009D2E12">
        <w:rPr>
          <w:rFonts w:cstheme="minorHAnsi"/>
          <w:b/>
          <w:color w:val="000000"/>
          <w:spacing w:val="-8"/>
        </w:rPr>
        <w:t>„Święta Solan 202</w:t>
      </w:r>
      <w:r w:rsidR="00210551">
        <w:rPr>
          <w:rFonts w:cstheme="minorHAnsi"/>
          <w:b/>
          <w:color w:val="000000"/>
          <w:spacing w:val="-8"/>
        </w:rPr>
        <w:t>4</w:t>
      </w:r>
      <w:r w:rsidRPr="009D2E12">
        <w:rPr>
          <w:rFonts w:cstheme="minorHAnsi"/>
          <w:b/>
          <w:color w:val="000000"/>
          <w:spacing w:val="-8"/>
        </w:rPr>
        <w:t xml:space="preserve">" </w:t>
      </w:r>
      <w:r w:rsidRPr="009D2E12">
        <w:rPr>
          <w:rFonts w:cstheme="minorHAnsi"/>
          <w:bCs/>
          <w:color w:val="000000"/>
        </w:rPr>
        <w:t>w dniach 1</w:t>
      </w:r>
      <w:r w:rsidR="00210551">
        <w:rPr>
          <w:rFonts w:cstheme="minorHAnsi"/>
          <w:bCs/>
          <w:color w:val="000000"/>
        </w:rPr>
        <w:t>4</w:t>
      </w:r>
      <w:r w:rsidRPr="009D2E12">
        <w:rPr>
          <w:rFonts w:cstheme="minorHAnsi"/>
          <w:bCs/>
          <w:color w:val="000000"/>
        </w:rPr>
        <w:t>-1</w:t>
      </w:r>
      <w:r w:rsidR="00210551">
        <w:rPr>
          <w:rFonts w:cstheme="minorHAnsi"/>
          <w:bCs/>
          <w:color w:val="000000"/>
        </w:rPr>
        <w:t>6</w:t>
      </w:r>
      <w:r w:rsidRPr="009D2E12">
        <w:rPr>
          <w:rFonts w:cstheme="minorHAnsi"/>
          <w:bCs/>
          <w:color w:val="000000"/>
        </w:rPr>
        <w:t xml:space="preserve"> czerwca 202</w:t>
      </w:r>
      <w:r w:rsidR="00210551">
        <w:rPr>
          <w:rFonts w:cstheme="minorHAnsi"/>
          <w:bCs/>
          <w:color w:val="000000"/>
        </w:rPr>
        <w:t>4</w:t>
      </w:r>
      <w:r w:rsidRPr="009D2E12">
        <w:rPr>
          <w:rFonts w:cstheme="minorHAnsi"/>
          <w:bCs/>
          <w:color w:val="000000"/>
        </w:rPr>
        <w:t xml:space="preserve"> r.</w:t>
      </w:r>
    </w:p>
    <w:p w14:paraId="5E0D1CC6" w14:textId="77777777" w:rsidR="009D2E12" w:rsidRDefault="009D2E12" w:rsidP="008B117C">
      <w:pPr>
        <w:spacing w:line="360" w:lineRule="auto"/>
        <w:jc w:val="both"/>
        <w:rPr>
          <w:rFonts w:cstheme="minorHAnsi"/>
          <w:b/>
        </w:rPr>
      </w:pPr>
    </w:p>
    <w:p w14:paraId="4E55FE01" w14:textId="2B5B064A" w:rsidR="008B117C" w:rsidRPr="009D2E12" w:rsidRDefault="008B117C" w:rsidP="008B117C">
      <w:pPr>
        <w:spacing w:line="360" w:lineRule="auto"/>
        <w:jc w:val="both"/>
        <w:rPr>
          <w:rFonts w:cstheme="minorHAnsi"/>
          <w:b/>
        </w:rPr>
      </w:pPr>
      <w:r w:rsidRPr="009D2E12">
        <w:rPr>
          <w:rFonts w:cstheme="minorHAnsi"/>
          <w:b/>
        </w:rPr>
        <w:t>Uwaga:</w:t>
      </w:r>
    </w:p>
    <w:p w14:paraId="2475E580" w14:textId="0B6C17ED" w:rsidR="008B117C" w:rsidRPr="009D2E12" w:rsidRDefault="008B117C" w:rsidP="00196F78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b/>
        </w:rPr>
      </w:pPr>
      <w:r w:rsidRPr="009D2E12">
        <w:rPr>
          <w:rFonts w:cstheme="minorHAnsi"/>
          <w:b/>
        </w:rPr>
        <w:t>W cenę za stanowisko handlowe została wliczona cena energii elektrycznej.</w:t>
      </w:r>
    </w:p>
    <w:p w14:paraId="4CDE859C" w14:textId="36919F54" w:rsidR="00154339" w:rsidRPr="009D2E12" w:rsidRDefault="00154339" w:rsidP="00196F78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b/>
        </w:rPr>
      </w:pPr>
      <w:r w:rsidRPr="009D2E12">
        <w:rPr>
          <w:rFonts w:cstheme="minorHAnsi"/>
          <w:b/>
        </w:rPr>
        <w:t>Do ceny netto należy doliczyć 23% podatku VAT.</w:t>
      </w:r>
    </w:p>
    <w:p w14:paraId="39B83006" w14:textId="5C98F13C" w:rsidR="00154339" w:rsidRPr="009D2E12" w:rsidRDefault="00154339" w:rsidP="00196F78">
      <w:pPr>
        <w:pStyle w:val="Akapitzlist"/>
        <w:numPr>
          <w:ilvl w:val="0"/>
          <w:numId w:val="11"/>
        </w:numPr>
        <w:jc w:val="both"/>
        <w:rPr>
          <w:rFonts w:cstheme="minorHAnsi"/>
          <w:b/>
          <w:color w:val="000000"/>
          <w:spacing w:val="-9"/>
        </w:rPr>
      </w:pPr>
      <w:r w:rsidRPr="009D2E12">
        <w:rPr>
          <w:rFonts w:cstheme="minorHAnsi"/>
          <w:b/>
        </w:rPr>
        <w:t>Podmiot, który zostanie wybrany prze</w:t>
      </w:r>
      <w:r w:rsidR="00196F78" w:rsidRPr="009D2E12">
        <w:rPr>
          <w:rFonts w:cstheme="minorHAnsi"/>
          <w:b/>
        </w:rPr>
        <w:t>z</w:t>
      </w:r>
      <w:r w:rsidRPr="009D2E12">
        <w:rPr>
          <w:rFonts w:cstheme="minorHAnsi"/>
          <w:b/>
        </w:rPr>
        <w:t xml:space="preserve"> Organizatora na obsługę </w:t>
      </w:r>
      <w:r w:rsidR="00196F78" w:rsidRPr="009D2E12">
        <w:rPr>
          <w:rFonts w:cstheme="minorHAnsi"/>
          <w:b/>
        </w:rPr>
        <w:t>s</w:t>
      </w:r>
      <w:r w:rsidRPr="009D2E12">
        <w:rPr>
          <w:rFonts w:cstheme="minorHAnsi"/>
          <w:b/>
          <w:color w:val="000000"/>
          <w:spacing w:val="-8"/>
        </w:rPr>
        <w:t xml:space="preserve">przedaży piwa, ciężkiej i lekkiej </w:t>
      </w:r>
      <w:r w:rsidRPr="009D2E12">
        <w:rPr>
          <w:rFonts w:cstheme="minorHAnsi"/>
          <w:b/>
          <w:color w:val="000000"/>
          <w:spacing w:val="-9"/>
        </w:rPr>
        <w:t xml:space="preserve">gastronomii –na wyłączność </w:t>
      </w:r>
      <w:r w:rsidRPr="009D2E12">
        <w:rPr>
          <w:rFonts w:cstheme="minorHAnsi"/>
          <w:bCs/>
          <w:color w:val="000000"/>
          <w:spacing w:val="-9"/>
        </w:rPr>
        <w:t>zostanie zobowiązany do</w:t>
      </w:r>
      <w:r w:rsidR="00196F78" w:rsidRPr="009D2E12">
        <w:rPr>
          <w:rFonts w:cstheme="minorHAnsi"/>
          <w:bCs/>
        </w:rPr>
        <w:t xml:space="preserve"> zapewnienia niezbędnej infrastruktury technicznej</w:t>
      </w:r>
      <w:r w:rsidRPr="009D2E12">
        <w:rPr>
          <w:rFonts w:cstheme="minorHAnsi"/>
          <w:bCs/>
          <w:color w:val="000000"/>
          <w:spacing w:val="-9"/>
        </w:rPr>
        <w:t>:</w:t>
      </w:r>
    </w:p>
    <w:p w14:paraId="1A8C1953" w14:textId="6B3CF7B2" w:rsidR="00154339" w:rsidRPr="009D2E12" w:rsidRDefault="00196F78" w:rsidP="00196F78">
      <w:pPr>
        <w:pStyle w:val="Akapitzlist"/>
        <w:numPr>
          <w:ilvl w:val="0"/>
          <w:numId w:val="10"/>
        </w:numPr>
        <w:jc w:val="both"/>
        <w:rPr>
          <w:rFonts w:cstheme="minorHAnsi"/>
          <w:bCs/>
        </w:rPr>
      </w:pPr>
      <w:r w:rsidRPr="009D2E12">
        <w:rPr>
          <w:rFonts w:cstheme="minorHAnsi"/>
          <w:bCs/>
        </w:rPr>
        <w:t>10 szt. roll-barów, min. 40 szt. parasoli, min. 120 szt. zestawów biesiadnych (1 stół i 2 ławy każdy) wraz z obsługą,</w:t>
      </w:r>
    </w:p>
    <w:p w14:paraId="1CF752BD" w14:textId="02D8DFEE" w:rsidR="00196F78" w:rsidRPr="009D2E12" w:rsidRDefault="00196F78" w:rsidP="00196F78">
      <w:pPr>
        <w:pStyle w:val="Akapitzlist"/>
        <w:numPr>
          <w:ilvl w:val="0"/>
          <w:numId w:val="10"/>
        </w:numPr>
        <w:jc w:val="both"/>
        <w:rPr>
          <w:rFonts w:cstheme="minorHAnsi"/>
          <w:bCs/>
        </w:rPr>
      </w:pPr>
      <w:r w:rsidRPr="009D2E12">
        <w:rPr>
          <w:rFonts w:cstheme="minorHAnsi"/>
          <w:bCs/>
        </w:rPr>
        <w:t>przekazanie na potrzeby Organizatora 90 porcji obiadowych podczas Święta Solan 202</w:t>
      </w:r>
      <w:r w:rsidR="00210551">
        <w:rPr>
          <w:rFonts w:cstheme="minorHAnsi"/>
          <w:bCs/>
        </w:rPr>
        <w:t>4</w:t>
      </w:r>
      <w:r w:rsidRPr="009D2E12">
        <w:rPr>
          <w:rFonts w:cstheme="minorHAnsi"/>
          <w:bCs/>
        </w:rPr>
        <w:t>.</w:t>
      </w:r>
    </w:p>
    <w:p w14:paraId="55EB8EFE" w14:textId="77777777" w:rsidR="00196F78" w:rsidRPr="009D2E12" w:rsidRDefault="00196F78" w:rsidP="00196F78">
      <w:pPr>
        <w:pStyle w:val="Akapitzlist"/>
        <w:spacing w:line="360" w:lineRule="auto"/>
        <w:jc w:val="both"/>
        <w:rPr>
          <w:rFonts w:cstheme="minorHAnsi"/>
          <w:bCs/>
        </w:rPr>
      </w:pPr>
    </w:p>
    <w:p w14:paraId="06FE75FC" w14:textId="205780FA" w:rsidR="008B117C" w:rsidRPr="009D2E12" w:rsidRDefault="00A07A1F" w:rsidP="00154339">
      <w:pPr>
        <w:jc w:val="both"/>
        <w:rPr>
          <w:rFonts w:cstheme="minorHAnsi"/>
          <w:bCs/>
          <w:color w:val="000000"/>
          <w:spacing w:val="-8"/>
        </w:rPr>
      </w:pPr>
      <w:r w:rsidRPr="009D2E12">
        <w:rPr>
          <w:rFonts w:cstheme="minorHAnsi"/>
          <w:b/>
        </w:rPr>
        <w:t xml:space="preserve">*1 </w:t>
      </w:r>
      <w:r w:rsidRPr="009D2E12">
        <w:rPr>
          <w:rFonts w:cstheme="minorHAnsi"/>
          <w:bCs/>
          <w:color w:val="000000"/>
          <w:spacing w:val="-8"/>
        </w:rPr>
        <w:t xml:space="preserve">ciężka i lekka </w:t>
      </w:r>
      <w:r w:rsidRPr="009D2E12">
        <w:rPr>
          <w:rFonts w:cstheme="minorHAnsi"/>
          <w:bCs/>
          <w:color w:val="000000"/>
          <w:spacing w:val="-9"/>
        </w:rPr>
        <w:t xml:space="preserve">gastronomia i napoje- piwo, napoje ciepłe i zimne z wyjątkiem </w:t>
      </w:r>
      <w:r w:rsidR="00154339" w:rsidRPr="009D2E12">
        <w:rPr>
          <w:rFonts w:cstheme="minorHAnsi"/>
          <w:bCs/>
          <w:color w:val="000000"/>
          <w:spacing w:val="-9"/>
        </w:rPr>
        <w:t>s</w:t>
      </w:r>
      <w:r w:rsidRPr="009D2E12">
        <w:rPr>
          <w:rFonts w:cstheme="minorHAnsi"/>
          <w:bCs/>
          <w:color w:val="000000"/>
        </w:rPr>
        <w:t>orbetów</w:t>
      </w:r>
      <w:r w:rsidR="00154339" w:rsidRPr="009D2E12">
        <w:rPr>
          <w:rFonts w:cstheme="minorHAnsi"/>
          <w:bCs/>
          <w:color w:val="000000"/>
        </w:rPr>
        <w:t xml:space="preserve"> i b</w:t>
      </w:r>
      <w:r w:rsidR="00154339" w:rsidRPr="009D2E12">
        <w:rPr>
          <w:rFonts w:cstheme="minorHAnsi"/>
          <w:bCs/>
          <w:color w:val="000000"/>
          <w:spacing w:val="-8"/>
        </w:rPr>
        <w:t>ubble tea, potrawy z grilla (mięsa kiełbasa), dania typu fast food (zapiekanki, hamburgery, burgery, frytki i hot dogi), gyros, dania na ciepło (pizza, pita, tortilla, pierogi, naleśniki), pajda chleba, kanapki, ciepłe przekąski z wyjątkiem oscypków.</w:t>
      </w:r>
    </w:p>
    <w:p w14:paraId="57FBB576" w14:textId="77777777" w:rsidR="00196F78" w:rsidRPr="009D2E12" w:rsidRDefault="00196F78" w:rsidP="00154339">
      <w:pPr>
        <w:jc w:val="both"/>
        <w:rPr>
          <w:rFonts w:cstheme="minorHAnsi"/>
          <w:bCs/>
          <w:color w:val="000000"/>
          <w:spacing w:val="-8"/>
        </w:rPr>
      </w:pPr>
    </w:p>
    <w:p w14:paraId="75079E6F" w14:textId="60D452E1" w:rsidR="008B117C" w:rsidRPr="009D2E12" w:rsidRDefault="00196F78" w:rsidP="00196F78">
      <w:pPr>
        <w:jc w:val="both"/>
        <w:rPr>
          <w:rFonts w:cstheme="minorHAnsi"/>
          <w:bCs/>
        </w:rPr>
      </w:pPr>
      <w:r w:rsidRPr="009D2E12">
        <w:rPr>
          <w:rFonts w:cstheme="minorHAnsi"/>
          <w:bCs/>
        </w:rPr>
        <w:t xml:space="preserve"> *</w:t>
      </w:r>
      <w:r w:rsidR="00A07A1F" w:rsidRPr="009D2E12">
        <w:rPr>
          <w:rFonts w:cstheme="minorHAnsi"/>
          <w:b/>
        </w:rPr>
        <w:t xml:space="preserve">2 </w:t>
      </w:r>
      <w:r w:rsidR="008B117C" w:rsidRPr="009D2E12">
        <w:rPr>
          <w:rFonts w:cstheme="minorHAnsi"/>
          <w:bCs/>
        </w:rPr>
        <w:t xml:space="preserve">stanowisko </w:t>
      </w:r>
      <w:r w:rsidR="00A07A1F" w:rsidRPr="009D2E12">
        <w:rPr>
          <w:rFonts w:cstheme="minorHAnsi"/>
          <w:bCs/>
        </w:rPr>
        <w:t xml:space="preserve">zorganizowane przez </w:t>
      </w:r>
      <w:r w:rsidR="008B117C" w:rsidRPr="009D2E12">
        <w:rPr>
          <w:rFonts w:cstheme="minorHAnsi"/>
          <w:bCs/>
        </w:rPr>
        <w:t>Organizatora do obsługi uczestników Korowodu Solan Święta Solan 202</w:t>
      </w:r>
      <w:r w:rsidR="00210551">
        <w:rPr>
          <w:rFonts w:cstheme="minorHAnsi"/>
          <w:bCs/>
        </w:rPr>
        <w:t>4</w:t>
      </w:r>
      <w:r w:rsidR="00A07A1F" w:rsidRPr="009D2E12">
        <w:rPr>
          <w:rFonts w:cstheme="minorHAnsi"/>
          <w:bCs/>
        </w:rPr>
        <w:t xml:space="preserve"> (wyłączone z konkursu ofert).</w:t>
      </w:r>
    </w:p>
    <w:p w14:paraId="350A433B" w14:textId="3815B43E" w:rsidR="00154339" w:rsidRDefault="00154339" w:rsidP="00A07A1F">
      <w:pPr>
        <w:jc w:val="both"/>
        <w:rPr>
          <w:rFonts w:cstheme="minorHAnsi"/>
          <w:bCs/>
        </w:rPr>
      </w:pPr>
    </w:p>
    <w:p w14:paraId="24D96247" w14:textId="2834469A" w:rsidR="008B117C" w:rsidRPr="009D2E12" w:rsidRDefault="009D2E12" w:rsidP="009D2E12">
      <w:pPr>
        <w:jc w:val="both"/>
        <w:rPr>
          <w:rFonts w:cstheme="minorHAnsi"/>
          <w:b/>
          <w:sz w:val="24"/>
          <w:szCs w:val="24"/>
        </w:rPr>
      </w:pPr>
      <w:r w:rsidRPr="009D2E12">
        <w:rPr>
          <w:rFonts w:cstheme="minorHAnsi"/>
          <w:b/>
        </w:rPr>
        <w:t>Osoba do kontaktu</w:t>
      </w:r>
      <w:r w:rsidR="00F65A7C">
        <w:rPr>
          <w:rFonts w:cstheme="minorHAnsi"/>
          <w:b/>
        </w:rPr>
        <w:t xml:space="preserve"> w sprawach sprzedaży stanowisk handlowych</w:t>
      </w:r>
      <w:r w:rsidRPr="009D2E12">
        <w:rPr>
          <w:rFonts w:cstheme="minorHAnsi"/>
          <w:b/>
        </w:rPr>
        <w:t>: Robert Grygier, tel. 533-337-570</w:t>
      </w:r>
    </w:p>
    <w:sectPr w:rsidR="008B117C" w:rsidRPr="009D2E12" w:rsidSect="00A25B17">
      <w:pgSz w:w="11918" w:h="16854"/>
      <w:pgMar w:top="712" w:right="1428" w:bottom="568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25D"/>
    <w:multiLevelType w:val="multilevel"/>
    <w:tmpl w:val="B854023E"/>
    <w:lvl w:ilvl="0">
      <w:start w:val="2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-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B2B6F"/>
    <w:multiLevelType w:val="hybridMultilevel"/>
    <w:tmpl w:val="D3CE1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479A"/>
    <w:multiLevelType w:val="hybridMultilevel"/>
    <w:tmpl w:val="0C4ADB9E"/>
    <w:lvl w:ilvl="0" w:tplc="B0BCD1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C5891"/>
    <w:multiLevelType w:val="hybridMultilevel"/>
    <w:tmpl w:val="7792B074"/>
    <w:lvl w:ilvl="0" w:tplc="051C80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90E0E"/>
    <w:multiLevelType w:val="hybridMultilevel"/>
    <w:tmpl w:val="D90C1B84"/>
    <w:lvl w:ilvl="0" w:tplc="E1E82F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A54D7"/>
    <w:multiLevelType w:val="multilevel"/>
    <w:tmpl w:val="073AB58A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b/>
        <w:strike w:val="0"/>
        <w:color w:val="000000"/>
        <w:spacing w:val="-8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D32037"/>
    <w:multiLevelType w:val="hybridMultilevel"/>
    <w:tmpl w:val="3746E820"/>
    <w:lvl w:ilvl="0" w:tplc="3C505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B47E6"/>
    <w:multiLevelType w:val="hybridMultilevel"/>
    <w:tmpl w:val="0838A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04162"/>
    <w:multiLevelType w:val="hybridMultilevel"/>
    <w:tmpl w:val="4AC03176"/>
    <w:lvl w:ilvl="0" w:tplc="8A0463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A4A91"/>
    <w:multiLevelType w:val="hybridMultilevel"/>
    <w:tmpl w:val="ADAC2B60"/>
    <w:lvl w:ilvl="0" w:tplc="E52A36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65C8"/>
    <w:multiLevelType w:val="hybridMultilevel"/>
    <w:tmpl w:val="EEC0B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46898">
    <w:abstractNumId w:val="5"/>
  </w:num>
  <w:num w:numId="2" w16cid:durableId="728571414">
    <w:abstractNumId w:val="0"/>
  </w:num>
  <w:num w:numId="3" w16cid:durableId="1279139123">
    <w:abstractNumId w:val="7"/>
  </w:num>
  <w:num w:numId="4" w16cid:durableId="844176750">
    <w:abstractNumId w:val="8"/>
  </w:num>
  <w:num w:numId="5" w16cid:durableId="1620601325">
    <w:abstractNumId w:val="9"/>
  </w:num>
  <w:num w:numId="6" w16cid:durableId="620187725">
    <w:abstractNumId w:val="4"/>
  </w:num>
  <w:num w:numId="7" w16cid:durableId="803082357">
    <w:abstractNumId w:val="3"/>
  </w:num>
  <w:num w:numId="8" w16cid:durableId="828206242">
    <w:abstractNumId w:val="2"/>
  </w:num>
  <w:num w:numId="9" w16cid:durableId="457995124">
    <w:abstractNumId w:val="10"/>
  </w:num>
  <w:num w:numId="10" w16cid:durableId="1558391362">
    <w:abstractNumId w:val="6"/>
  </w:num>
  <w:num w:numId="11" w16cid:durableId="443812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EE"/>
    <w:rsid w:val="00047E47"/>
    <w:rsid w:val="00154339"/>
    <w:rsid w:val="00196F78"/>
    <w:rsid w:val="001B18EE"/>
    <w:rsid w:val="00210551"/>
    <w:rsid w:val="002247EE"/>
    <w:rsid w:val="0025691A"/>
    <w:rsid w:val="00267EE5"/>
    <w:rsid w:val="003A3DFF"/>
    <w:rsid w:val="00434805"/>
    <w:rsid w:val="0062434C"/>
    <w:rsid w:val="0075205F"/>
    <w:rsid w:val="008B117C"/>
    <w:rsid w:val="008C0273"/>
    <w:rsid w:val="00914F24"/>
    <w:rsid w:val="0096066A"/>
    <w:rsid w:val="009D2E12"/>
    <w:rsid w:val="00A0183B"/>
    <w:rsid w:val="00A07A1F"/>
    <w:rsid w:val="00A25B17"/>
    <w:rsid w:val="00AD2116"/>
    <w:rsid w:val="00B40368"/>
    <w:rsid w:val="00CC06DC"/>
    <w:rsid w:val="00F6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F13A"/>
  <w15:docId w15:val="{E1A57D7C-651B-4E5C-811D-D9EE6DC3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3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03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0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:%20sekretarz@nowasol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Choptowa-Rutkowska</dc:creator>
  <cp:lastModifiedBy>Alicja Choptowa-Rutkowska</cp:lastModifiedBy>
  <cp:revision>11</cp:revision>
  <cp:lastPrinted>2024-02-13T06:53:00Z</cp:lastPrinted>
  <dcterms:created xsi:type="dcterms:W3CDTF">2024-02-12T07:19:00Z</dcterms:created>
  <dcterms:modified xsi:type="dcterms:W3CDTF">2024-02-13T08:05:00Z</dcterms:modified>
</cp:coreProperties>
</file>